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701EC3F8"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E5308B">
        <w:rPr>
          <w:b/>
          <w:sz w:val="28"/>
          <w:szCs w:val="22"/>
          <w:lang w:bidi="ru-RU"/>
        </w:rPr>
        <w:t xml:space="preserve">социологии </w:t>
      </w:r>
      <w:r w:rsidR="00E5308B">
        <w:rPr>
          <w:b/>
          <w:sz w:val="28"/>
          <w:szCs w:val="22"/>
          <w:lang w:bidi="ru-RU"/>
        </w:rPr>
        <w:br/>
        <w:t>Факультета социальных наук и массовых коммуникаций</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7D7D2C"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7D7D2C" w:rsidRPr="007D7D2C" w14:paraId="03DDEAEA" w14:textId="77777777" w:rsidTr="00853B95">
        <w:tc>
          <w:tcPr>
            <w:tcW w:w="6096" w:type="dxa"/>
            <w:shd w:val="clear" w:color="auto" w:fill="auto"/>
          </w:tcPr>
          <w:p w14:paraId="42FABD41" w14:textId="011E637F" w:rsidR="00853B95" w:rsidRPr="007D7D2C"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7D7D2C" w:rsidRDefault="00853B95" w:rsidP="00853B95">
            <w:pPr>
              <w:widowControl w:val="0"/>
              <w:tabs>
                <w:tab w:val="center" w:pos="2064"/>
                <w:tab w:val="center" w:pos="7754"/>
              </w:tabs>
              <w:autoSpaceDE w:val="0"/>
              <w:autoSpaceDN w:val="0"/>
              <w:rPr>
                <w:sz w:val="28"/>
                <w:szCs w:val="22"/>
                <w:lang w:eastAsia="en-US" w:bidi="ru-RU"/>
              </w:rPr>
            </w:pPr>
            <w:r w:rsidRPr="007D7D2C">
              <w:rPr>
                <w:sz w:val="28"/>
                <w:szCs w:val="22"/>
                <w:lang w:eastAsia="en-US" w:bidi="ru-RU"/>
              </w:rPr>
              <w:t>УТВЕРЖДАЮ</w:t>
            </w:r>
          </w:p>
          <w:p w14:paraId="03D3F770" w14:textId="77777777" w:rsidR="00853B95" w:rsidRPr="007D7D2C" w:rsidRDefault="00853B95" w:rsidP="00853B95">
            <w:pPr>
              <w:widowControl w:val="0"/>
              <w:tabs>
                <w:tab w:val="center" w:pos="2064"/>
                <w:tab w:val="center" w:pos="7754"/>
              </w:tabs>
              <w:autoSpaceDE w:val="0"/>
              <w:autoSpaceDN w:val="0"/>
              <w:rPr>
                <w:sz w:val="28"/>
                <w:szCs w:val="22"/>
                <w:lang w:eastAsia="en-US" w:bidi="ru-RU"/>
              </w:rPr>
            </w:pPr>
          </w:p>
          <w:p w14:paraId="75C83703" w14:textId="5302A768" w:rsidR="00853B95" w:rsidRPr="007D7D2C" w:rsidRDefault="007D7D2C" w:rsidP="00853B95">
            <w:pPr>
              <w:widowControl w:val="0"/>
              <w:tabs>
                <w:tab w:val="center" w:pos="2064"/>
                <w:tab w:val="center" w:pos="7754"/>
              </w:tabs>
              <w:autoSpaceDE w:val="0"/>
              <w:autoSpaceDN w:val="0"/>
              <w:rPr>
                <w:sz w:val="28"/>
                <w:szCs w:val="22"/>
                <w:lang w:eastAsia="en-US" w:bidi="ru-RU"/>
              </w:rPr>
            </w:pPr>
            <w:r w:rsidRPr="007D7D2C">
              <w:rPr>
                <w:sz w:val="28"/>
                <w:szCs w:val="22"/>
                <w:lang w:eastAsia="en-US" w:bidi="ru-RU"/>
              </w:rPr>
              <w:t>Проректор</w:t>
            </w:r>
            <w:r w:rsidRPr="007D7D2C">
              <w:rPr>
                <w:sz w:val="28"/>
                <w:szCs w:val="22"/>
                <w:lang w:eastAsia="en-US" w:bidi="ru-RU"/>
              </w:rPr>
              <w:br/>
              <w:t>по учебной и методической работе</w:t>
            </w:r>
          </w:p>
          <w:p w14:paraId="1CF35831" w14:textId="77777777" w:rsidR="00853B95" w:rsidRPr="007D7D2C" w:rsidRDefault="00853B95" w:rsidP="00853B95">
            <w:pPr>
              <w:widowControl w:val="0"/>
              <w:tabs>
                <w:tab w:val="center" w:pos="2064"/>
                <w:tab w:val="center" w:pos="7754"/>
              </w:tabs>
              <w:autoSpaceDE w:val="0"/>
              <w:autoSpaceDN w:val="0"/>
              <w:rPr>
                <w:sz w:val="28"/>
                <w:szCs w:val="22"/>
                <w:lang w:eastAsia="en-US" w:bidi="ru-RU"/>
              </w:rPr>
            </w:pPr>
          </w:p>
          <w:p w14:paraId="3E8B0B12" w14:textId="00FE0E4E" w:rsidR="00853B95" w:rsidRPr="007D7D2C" w:rsidRDefault="00853B95" w:rsidP="00853B95">
            <w:pPr>
              <w:widowControl w:val="0"/>
              <w:tabs>
                <w:tab w:val="center" w:pos="2064"/>
                <w:tab w:val="center" w:pos="7754"/>
              </w:tabs>
              <w:autoSpaceDE w:val="0"/>
              <w:autoSpaceDN w:val="0"/>
              <w:rPr>
                <w:sz w:val="28"/>
                <w:szCs w:val="22"/>
                <w:lang w:eastAsia="en-US" w:bidi="ru-RU"/>
              </w:rPr>
            </w:pPr>
            <w:r w:rsidRPr="007D7D2C">
              <w:rPr>
                <w:sz w:val="28"/>
                <w:szCs w:val="22"/>
                <w:lang w:eastAsia="en-US" w:bidi="ru-RU"/>
              </w:rPr>
              <w:t>________________</w:t>
            </w:r>
            <w:r w:rsidR="007D7D2C" w:rsidRPr="007D7D2C">
              <w:rPr>
                <w:sz w:val="28"/>
                <w:szCs w:val="22"/>
                <w:lang w:eastAsia="en-US" w:bidi="ru-RU"/>
              </w:rPr>
              <w:t>Е</w:t>
            </w:r>
            <w:r w:rsidRPr="007D7D2C">
              <w:rPr>
                <w:sz w:val="28"/>
                <w:szCs w:val="22"/>
                <w:lang w:eastAsia="en-US" w:bidi="ru-RU"/>
              </w:rPr>
              <w:t xml:space="preserve">.А. </w:t>
            </w:r>
            <w:r w:rsidR="007D7D2C" w:rsidRPr="007D7D2C">
              <w:rPr>
                <w:sz w:val="28"/>
                <w:szCs w:val="22"/>
                <w:lang w:eastAsia="en-US" w:bidi="ru-RU"/>
              </w:rPr>
              <w:t>Каменева</w:t>
            </w:r>
          </w:p>
          <w:p w14:paraId="77347F03" w14:textId="77777777" w:rsidR="00853B95" w:rsidRPr="007D7D2C" w:rsidRDefault="00853B95" w:rsidP="00853B95">
            <w:pPr>
              <w:widowControl w:val="0"/>
              <w:tabs>
                <w:tab w:val="center" w:pos="2064"/>
                <w:tab w:val="center" w:pos="7754"/>
              </w:tabs>
              <w:autoSpaceDE w:val="0"/>
              <w:autoSpaceDN w:val="0"/>
              <w:rPr>
                <w:szCs w:val="20"/>
                <w:lang w:eastAsia="en-US" w:bidi="ru-RU"/>
              </w:rPr>
            </w:pPr>
            <w:r w:rsidRPr="007D7D2C">
              <w:rPr>
                <w:szCs w:val="20"/>
                <w:lang w:eastAsia="en-US" w:bidi="ru-RU"/>
              </w:rPr>
              <w:t>(подпись)</w:t>
            </w:r>
          </w:p>
          <w:p w14:paraId="33F98F40" w14:textId="21B7D772" w:rsidR="00853B95" w:rsidRPr="007D7D2C" w:rsidRDefault="00853B95" w:rsidP="00853B95">
            <w:pPr>
              <w:widowControl w:val="0"/>
              <w:tabs>
                <w:tab w:val="center" w:pos="2064"/>
                <w:tab w:val="center" w:pos="7754"/>
              </w:tabs>
              <w:autoSpaceDE w:val="0"/>
              <w:autoSpaceDN w:val="0"/>
              <w:rPr>
                <w:sz w:val="28"/>
                <w:szCs w:val="22"/>
                <w:lang w:eastAsia="en-US" w:bidi="ru-RU"/>
              </w:rPr>
            </w:pPr>
            <w:r w:rsidRPr="007D7D2C">
              <w:rPr>
                <w:sz w:val="28"/>
                <w:szCs w:val="22"/>
                <w:lang w:eastAsia="en-US" w:bidi="ru-RU"/>
              </w:rPr>
              <w:t>«_</w:t>
            </w:r>
            <w:r w:rsidR="008E5B04">
              <w:rPr>
                <w:sz w:val="28"/>
                <w:szCs w:val="22"/>
                <w:lang w:eastAsia="en-US" w:bidi="ru-RU"/>
              </w:rPr>
              <w:t>28</w:t>
            </w:r>
            <w:r w:rsidR="007D7D2C" w:rsidRPr="007D7D2C">
              <w:rPr>
                <w:sz w:val="28"/>
                <w:szCs w:val="22"/>
                <w:lang w:eastAsia="en-US" w:bidi="ru-RU"/>
              </w:rPr>
              <w:t>_</w:t>
            </w:r>
            <w:r w:rsidRPr="007D7D2C">
              <w:rPr>
                <w:sz w:val="28"/>
                <w:szCs w:val="22"/>
                <w:lang w:eastAsia="en-US" w:bidi="ru-RU"/>
              </w:rPr>
              <w:t>_»</w:t>
            </w:r>
            <w:r w:rsidR="007D7D2C" w:rsidRPr="007D7D2C">
              <w:rPr>
                <w:sz w:val="28"/>
                <w:szCs w:val="22"/>
                <w:lang w:eastAsia="en-US" w:bidi="ru-RU"/>
              </w:rPr>
              <w:t xml:space="preserve"> </w:t>
            </w:r>
            <w:r w:rsidRPr="007D7D2C">
              <w:rPr>
                <w:sz w:val="28"/>
                <w:szCs w:val="22"/>
                <w:lang w:eastAsia="en-US" w:bidi="ru-RU"/>
              </w:rPr>
              <w:t>_</w:t>
            </w:r>
            <w:r w:rsidR="008E5B04">
              <w:rPr>
                <w:sz w:val="28"/>
                <w:szCs w:val="22"/>
                <w:lang w:eastAsia="en-US" w:bidi="ru-RU"/>
              </w:rPr>
              <w:t>сентября</w:t>
            </w:r>
            <w:r w:rsidR="00B71519" w:rsidRPr="007D7D2C">
              <w:rPr>
                <w:sz w:val="28"/>
                <w:szCs w:val="22"/>
                <w:lang w:eastAsia="en-US" w:bidi="ru-RU"/>
              </w:rPr>
              <w:t>____________</w:t>
            </w:r>
            <w:r w:rsidR="006D0048" w:rsidRPr="007D7D2C">
              <w:rPr>
                <w:sz w:val="28"/>
                <w:szCs w:val="22"/>
                <w:lang w:eastAsia="en-US" w:bidi="ru-RU"/>
              </w:rPr>
              <w:t>__</w:t>
            </w:r>
            <w:r w:rsidRPr="007D7D2C">
              <w:rPr>
                <w:sz w:val="28"/>
                <w:szCs w:val="22"/>
                <w:lang w:eastAsia="en-US" w:bidi="ru-RU"/>
              </w:rPr>
              <w:t>202</w:t>
            </w:r>
            <w:r w:rsidR="008221DE" w:rsidRPr="007D7D2C">
              <w:rPr>
                <w:sz w:val="28"/>
                <w:szCs w:val="22"/>
                <w:lang w:eastAsia="en-US" w:bidi="ru-RU"/>
              </w:rPr>
              <w:t>1</w:t>
            </w:r>
            <w:r w:rsidRPr="007D7D2C">
              <w:rPr>
                <w:sz w:val="28"/>
                <w:szCs w:val="22"/>
                <w:lang w:eastAsia="en-US" w:bidi="ru-RU"/>
              </w:rPr>
              <w:t xml:space="preserve"> г.</w:t>
            </w:r>
          </w:p>
          <w:p w14:paraId="07F95927" w14:textId="77777777" w:rsidR="00853B95" w:rsidRPr="007D7D2C"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7D7D2C" w:rsidRDefault="00853B95" w:rsidP="00853B95">
      <w:pPr>
        <w:widowControl w:val="0"/>
        <w:autoSpaceDE w:val="0"/>
        <w:autoSpaceDN w:val="0"/>
        <w:ind w:left="4678"/>
        <w:rPr>
          <w:b/>
          <w:sz w:val="30"/>
          <w:szCs w:val="28"/>
          <w:lang w:bidi="ru-RU"/>
        </w:rPr>
      </w:pPr>
    </w:p>
    <w:p w14:paraId="5C7CDC1E" w14:textId="77777777" w:rsidR="008221DE" w:rsidRPr="007D7D2C" w:rsidRDefault="008221DE" w:rsidP="008221DE">
      <w:pPr>
        <w:widowControl w:val="0"/>
        <w:autoSpaceDE w:val="0"/>
        <w:autoSpaceDN w:val="0"/>
        <w:jc w:val="center"/>
        <w:rPr>
          <w:b/>
          <w:sz w:val="32"/>
          <w:szCs w:val="22"/>
          <w:lang w:bidi="ru-RU"/>
        </w:rPr>
      </w:pPr>
      <w:r w:rsidRPr="007D7D2C">
        <w:rPr>
          <w:b/>
          <w:sz w:val="32"/>
          <w:szCs w:val="22"/>
          <w:lang w:bidi="ru-RU"/>
        </w:rPr>
        <w:t>Разов П.В.</w:t>
      </w:r>
    </w:p>
    <w:p w14:paraId="3FAD2CDD" w14:textId="77777777" w:rsidR="00853B95" w:rsidRPr="007D7D2C" w:rsidRDefault="00853B95" w:rsidP="00853B95">
      <w:pPr>
        <w:widowControl w:val="0"/>
        <w:autoSpaceDE w:val="0"/>
        <w:autoSpaceDN w:val="0"/>
        <w:jc w:val="center"/>
        <w:rPr>
          <w:b/>
          <w:sz w:val="32"/>
          <w:szCs w:val="22"/>
          <w:lang w:bidi="ru-RU"/>
        </w:rPr>
      </w:pPr>
    </w:p>
    <w:p w14:paraId="68D972C0" w14:textId="4EACFAF1" w:rsidR="00853B95" w:rsidRPr="007439BF" w:rsidRDefault="0022477F" w:rsidP="00853B95">
      <w:pPr>
        <w:widowControl w:val="0"/>
        <w:tabs>
          <w:tab w:val="left" w:pos="8789"/>
        </w:tabs>
        <w:autoSpaceDE w:val="0"/>
        <w:autoSpaceDN w:val="0"/>
        <w:spacing w:before="185" w:after="240"/>
        <w:jc w:val="center"/>
        <w:rPr>
          <w:b/>
          <w:sz w:val="36"/>
          <w:szCs w:val="22"/>
          <w:lang w:bidi="ru-RU"/>
        </w:rPr>
      </w:pPr>
      <w:r>
        <w:rPr>
          <w:b/>
          <w:sz w:val="36"/>
          <w:szCs w:val="22"/>
          <w:lang w:bidi="ru-RU"/>
        </w:rPr>
        <w:t>ЭТИКА НАУКИ И ОБРАЗОВАНИЯ</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25747699" w:rsidR="00AB56ED" w:rsidRPr="00B77D91" w:rsidRDefault="00AB56ED" w:rsidP="00AB56ED">
      <w:pPr>
        <w:spacing w:line="276" w:lineRule="auto"/>
        <w:jc w:val="center"/>
        <w:rPr>
          <w:color w:val="000000" w:themeColor="text1"/>
          <w:sz w:val="28"/>
          <w:szCs w:val="28"/>
        </w:rPr>
      </w:pPr>
      <w:r>
        <w:rPr>
          <w:color w:val="000000" w:themeColor="text1"/>
          <w:sz w:val="28"/>
          <w:szCs w:val="28"/>
        </w:rPr>
        <w:t xml:space="preserve">47.03.01 </w:t>
      </w:r>
      <w:r w:rsidR="00B6402F">
        <w:rPr>
          <w:color w:val="000000" w:themeColor="text1"/>
          <w:sz w:val="28"/>
          <w:szCs w:val="28"/>
        </w:rPr>
        <w:t>Философия,</w:t>
      </w:r>
      <w:r w:rsidR="00B6402F" w:rsidRPr="00B77D91">
        <w:rPr>
          <w:color w:val="000000" w:themeColor="text1"/>
          <w:sz w:val="28"/>
          <w:szCs w:val="28"/>
        </w:rPr>
        <w:t xml:space="preserve"> ОП</w:t>
      </w:r>
      <w:r w:rsidR="00B6402F">
        <w:rPr>
          <w:color w:val="000000" w:themeColor="text1"/>
          <w:sz w:val="28"/>
          <w:szCs w:val="28"/>
        </w:rPr>
        <w:t xml:space="preserve"> </w:t>
      </w:r>
      <w:r w:rsidR="00B6402F" w:rsidRPr="00B77D91">
        <w:rPr>
          <w:color w:val="000000" w:themeColor="text1"/>
          <w:sz w:val="28"/>
          <w:szCs w:val="28"/>
        </w:rPr>
        <w:t>«</w:t>
      </w:r>
      <w:r w:rsidR="00B6402F" w:rsidRPr="007E5AE2">
        <w:rPr>
          <w:color w:val="000000" w:themeColor="text1"/>
          <w:sz w:val="28"/>
          <w:szCs w:val="28"/>
        </w:rPr>
        <w:t>Этика бизнеса</w:t>
      </w:r>
      <w:r w:rsidR="00B6402F" w:rsidRPr="00B77D91">
        <w:rPr>
          <w:color w:val="000000" w:themeColor="text1"/>
          <w:sz w:val="28"/>
          <w:szCs w:val="28"/>
        </w:rPr>
        <w:t>»</w:t>
      </w:r>
      <w:r w:rsidR="00B6402F">
        <w:rPr>
          <w:color w:val="000000" w:themeColor="text1"/>
          <w:sz w:val="28"/>
          <w:szCs w:val="28"/>
        </w:rPr>
        <w:t xml:space="preserve"> (</w:t>
      </w:r>
      <w:r>
        <w:rPr>
          <w:color w:val="000000" w:themeColor="text1"/>
          <w:sz w:val="28"/>
          <w:szCs w:val="28"/>
        </w:rPr>
        <w:t>профиль</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r w:rsidR="00B6402F">
        <w:rPr>
          <w:color w:val="000000" w:themeColor="text1"/>
          <w:sz w:val="28"/>
          <w:szCs w:val="28"/>
        </w:rPr>
        <w:t>)</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7B13E091" w14:textId="6D97FE27" w:rsidR="00853B95" w:rsidRPr="00853B95" w:rsidRDefault="00853B95" w:rsidP="00853B95">
      <w:pPr>
        <w:ind w:right="284" w:firstLine="380"/>
        <w:jc w:val="center"/>
      </w:pPr>
      <w:r w:rsidRPr="008221DE">
        <w:rPr>
          <w:i/>
          <w:iCs/>
        </w:rPr>
        <w:t>Рекомендовано Ученым советом</w:t>
      </w:r>
      <w:r w:rsidR="007D7D2C">
        <w:rPr>
          <w:i/>
          <w:iCs/>
        </w:rPr>
        <w:br/>
      </w:r>
      <w:r w:rsidRPr="008221DE">
        <w:rPr>
          <w:i/>
          <w:iCs/>
        </w:rPr>
        <w:t xml:space="preserve">Факультета </w:t>
      </w:r>
      <w:r w:rsidR="008221DE" w:rsidRPr="008221DE">
        <w:rPr>
          <w:i/>
          <w:iCs/>
        </w:rPr>
        <w:t>социальных наук и массовых коммуникаций</w:t>
      </w:r>
      <w:r w:rsidR="007D7D2C">
        <w:rPr>
          <w:i/>
          <w:iCs/>
        </w:rPr>
        <w:br/>
      </w:r>
      <w:r w:rsidRPr="008221DE">
        <w:rPr>
          <w:i/>
          <w:iCs/>
        </w:rPr>
        <w:t xml:space="preserve">(протокол № </w:t>
      </w:r>
      <w:r w:rsidR="007D7D2C">
        <w:rPr>
          <w:i/>
          <w:iCs/>
        </w:rPr>
        <w:t>12</w:t>
      </w:r>
      <w:r w:rsidRPr="008221DE">
        <w:rPr>
          <w:i/>
          <w:iCs/>
        </w:rPr>
        <w:t xml:space="preserve"> от </w:t>
      </w:r>
      <w:r w:rsidR="007D7D2C">
        <w:rPr>
          <w:i/>
          <w:iCs/>
        </w:rPr>
        <w:t>21 сентября</w:t>
      </w:r>
      <w:r w:rsidRPr="008221DE">
        <w:rPr>
          <w:i/>
          <w:iCs/>
        </w:rPr>
        <w:t xml:space="preserve"> 202</w:t>
      </w:r>
      <w:r w:rsidR="008221DE" w:rsidRPr="008221DE">
        <w:rPr>
          <w:i/>
          <w:iCs/>
        </w:rPr>
        <w:t>1</w:t>
      </w:r>
      <w:r w:rsidRPr="008221DE">
        <w:rPr>
          <w:i/>
          <w:iCs/>
        </w:rPr>
        <w:t xml:space="preserve"> г.)</w:t>
      </w:r>
    </w:p>
    <w:p w14:paraId="449B0D2B" w14:textId="77777777" w:rsidR="00853B95" w:rsidRPr="00853B95" w:rsidRDefault="00853B95" w:rsidP="00853B95">
      <w:pPr>
        <w:ind w:right="284" w:firstLine="380"/>
        <w:jc w:val="center"/>
      </w:pPr>
      <w:r w:rsidRPr="00853B95">
        <w:rPr>
          <w:i/>
          <w:iCs/>
        </w:rPr>
        <w:t> </w:t>
      </w:r>
    </w:p>
    <w:p w14:paraId="0B54F315" w14:textId="77777777" w:rsidR="00853B95" w:rsidRPr="00853B95" w:rsidRDefault="00853B95" w:rsidP="00853B95">
      <w:pPr>
        <w:ind w:right="284" w:firstLine="380"/>
        <w:jc w:val="center"/>
      </w:pPr>
      <w:r w:rsidRPr="00853B95">
        <w:rPr>
          <w:i/>
          <w:iCs/>
        </w:rPr>
        <w:t>Одобрено Советом учебно-научного</w:t>
      </w:r>
    </w:p>
    <w:p w14:paraId="321A34E4" w14:textId="398EA629" w:rsidR="00853B95" w:rsidRPr="00853B95" w:rsidRDefault="00853B95" w:rsidP="00853B95">
      <w:pPr>
        <w:ind w:right="284" w:firstLine="380"/>
        <w:jc w:val="center"/>
      </w:pPr>
      <w:r w:rsidRPr="008221DE">
        <w:rPr>
          <w:i/>
          <w:iCs/>
        </w:rPr>
        <w:t>Департамента социологии</w:t>
      </w:r>
      <w:r w:rsidR="007D7D2C">
        <w:rPr>
          <w:i/>
          <w:iCs/>
        </w:rPr>
        <w:br/>
      </w:r>
      <w:r w:rsidRPr="008221DE">
        <w:rPr>
          <w:i/>
          <w:iCs/>
        </w:rPr>
        <w:t xml:space="preserve">(протокол № </w:t>
      </w:r>
      <w:r w:rsidR="007D7D2C">
        <w:rPr>
          <w:i/>
          <w:iCs/>
        </w:rPr>
        <w:t>02</w:t>
      </w:r>
      <w:r w:rsidRPr="008221DE">
        <w:rPr>
          <w:i/>
          <w:iCs/>
        </w:rPr>
        <w:t xml:space="preserve"> от </w:t>
      </w:r>
      <w:r w:rsidR="007D7D2C">
        <w:rPr>
          <w:i/>
          <w:iCs/>
        </w:rPr>
        <w:t>13 сентября</w:t>
      </w:r>
      <w:r w:rsidRPr="008221DE">
        <w:rPr>
          <w:i/>
          <w:iCs/>
        </w:rPr>
        <w:t xml:space="preserve"> 202</w:t>
      </w:r>
      <w:r w:rsidR="008221DE" w:rsidRPr="008221DE">
        <w:rPr>
          <w:i/>
          <w:iCs/>
        </w:rPr>
        <w:t>1</w:t>
      </w:r>
      <w:r w:rsidRPr="008221DE">
        <w:rPr>
          <w:i/>
          <w:iCs/>
        </w:rPr>
        <w:t xml:space="preserve"> г.)</w:t>
      </w: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69A8B551" w14:textId="77777777" w:rsidR="00853B95" w:rsidRPr="00853B95" w:rsidRDefault="00853B95" w:rsidP="00853B95">
      <w:pPr>
        <w:widowControl w:val="0"/>
        <w:autoSpaceDE w:val="0"/>
        <w:autoSpaceDN w:val="0"/>
        <w:rPr>
          <w:sz w:val="30"/>
          <w:szCs w:val="28"/>
          <w:lang w:bidi="ru-RU"/>
        </w:rPr>
      </w:pPr>
    </w:p>
    <w:p w14:paraId="3C87268C" w14:textId="1BB94562"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A602E0">
        <w:rPr>
          <w:sz w:val="28"/>
          <w:szCs w:val="28"/>
          <w:lang w:bidi="ru-RU"/>
        </w:rPr>
        <w:t>1</w:t>
      </w:r>
    </w:p>
    <w:p w14:paraId="27DEAE9D"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7BF396CD" w14:textId="77777777" w:rsidR="00E5308B" w:rsidRPr="00853B95" w:rsidRDefault="00E5308B" w:rsidP="00E5308B">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социологии </w:t>
      </w:r>
      <w:r>
        <w:rPr>
          <w:b/>
          <w:sz w:val="28"/>
          <w:szCs w:val="22"/>
          <w:lang w:bidi="ru-RU"/>
        </w:rPr>
        <w:br/>
        <w:t>Факультета социальных наук и массовых коммуникаций</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1EE358E4" w:rsidR="00B71519" w:rsidRDefault="00133C10" w:rsidP="00B71519">
      <w:pPr>
        <w:widowControl w:val="0"/>
        <w:autoSpaceDE w:val="0"/>
        <w:autoSpaceDN w:val="0"/>
        <w:jc w:val="center"/>
        <w:rPr>
          <w:b/>
          <w:sz w:val="32"/>
          <w:szCs w:val="22"/>
          <w:lang w:bidi="ru-RU"/>
        </w:rPr>
      </w:pPr>
      <w:r>
        <w:rPr>
          <w:b/>
          <w:sz w:val="32"/>
          <w:szCs w:val="22"/>
          <w:lang w:bidi="ru-RU"/>
        </w:rPr>
        <w:t>Разов П.В.</w:t>
      </w:r>
    </w:p>
    <w:p w14:paraId="2CE86DEC" w14:textId="77777777" w:rsidR="00B71519" w:rsidRPr="00853B95" w:rsidRDefault="00B71519" w:rsidP="00B71519">
      <w:pPr>
        <w:widowControl w:val="0"/>
        <w:autoSpaceDE w:val="0"/>
        <w:autoSpaceDN w:val="0"/>
        <w:jc w:val="center"/>
        <w:rPr>
          <w:b/>
          <w:sz w:val="32"/>
          <w:szCs w:val="22"/>
          <w:lang w:bidi="ru-RU"/>
        </w:rPr>
      </w:pPr>
    </w:p>
    <w:p w14:paraId="1FA3F38D" w14:textId="77777777" w:rsidR="0022477F" w:rsidRDefault="0022477F" w:rsidP="0022477F">
      <w:pPr>
        <w:widowControl w:val="0"/>
        <w:tabs>
          <w:tab w:val="left" w:pos="8789"/>
        </w:tabs>
        <w:autoSpaceDE w:val="0"/>
        <w:autoSpaceDN w:val="0"/>
        <w:spacing w:before="185" w:after="240"/>
        <w:jc w:val="center"/>
        <w:rPr>
          <w:b/>
          <w:sz w:val="36"/>
          <w:szCs w:val="22"/>
          <w:lang w:bidi="ru-RU"/>
        </w:rPr>
      </w:pPr>
      <w:r>
        <w:rPr>
          <w:b/>
          <w:sz w:val="36"/>
          <w:szCs w:val="22"/>
          <w:lang w:bidi="ru-RU"/>
        </w:rPr>
        <w:t>ЭТИКА НАУКИ И ОБРАЗОВАНИЯ</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95BD408" w14:textId="77777777" w:rsidR="00A602E0" w:rsidRDefault="00B71519" w:rsidP="00AB56ED">
      <w:pPr>
        <w:spacing w:line="276" w:lineRule="auto"/>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2CB6612C" w14:textId="44013D9A" w:rsidR="00B6402F" w:rsidRPr="00B77D91" w:rsidRDefault="00B6402F" w:rsidP="00B6402F">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ОП</w:t>
      </w:r>
      <w:r>
        <w:rPr>
          <w:color w:val="000000" w:themeColor="text1"/>
          <w:sz w:val="28"/>
          <w:szCs w:val="28"/>
        </w:rPr>
        <w:t xml:space="preserve"> </w:t>
      </w:r>
      <w:r w:rsidRPr="00B77D91">
        <w:rPr>
          <w:color w:val="000000" w:themeColor="text1"/>
          <w:sz w:val="28"/>
          <w:szCs w:val="28"/>
        </w:rPr>
        <w:t>«</w:t>
      </w:r>
      <w:r w:rsidRPr="007E5AE2">
        <w:rPr>
          <w:color w:val="000000" w:themeColor="text1"/>
          <w:sz w:val="28"/>
          <w:szCs w:val="28"/>
        </w:rPr>
        <w:t>Этика бизнеса</w:t>
      </w:r>
      <w:r w:rsidRPr="00B77D91">
        <w:rPr>
          <w:color w:val="000000" w:themeColor="text1"/>
          <w:sz w:val="28"/>
          <w:szCs w:val="28"/>
        </w:rPr>
        <w:t>»</w:t>
      </w:r>
      <w:r>
        <w:rPr>
          <w:color w:val="000000" w:themeColor="text1"/>
          <w:sz w:val="28"/>
          <w:szCs w:val="28"/>
        </w:rPr>
        <w:t xml:space="preserve"> (профиль</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r>
        <w:rPr>
          <w:color w:val="000000" w:themeColor="text1"/>
          <w:sz w:val="28"/>
          <w:szCs w:val="28"/>
        </w:rPr>
        <w:t>)</w:t>
      </w:r>
    </w:p>
    <w:p w14:paraId="6BBAABD3" w14:textId="77777777" w:rsidR="00B6402F" w:rsidRPr="00853B95" w:rsidRDefault="00B6402F" w:rsidP="00B6402F">
      <w:pPr>
        <w:widowControl w:val="0"/>
        <w:autoSpaceDE w:val="0"/>
        <w:autoSpaceDN w:val="0"/>
        <w:rPr>
          <w:sz w:val="30"/>
          <w:szCs w:val="28"/>
          <w:lang w:bidi="ru-RU"/>
        </w:rPr>
      </w:pPr>
    </w:p>
    <w:p w14:paraId="0A81B9E5" w14:textId="6CBA1B5F" w:rsidR="009C24E4" w:rsidRDefault="009C24E4" w:rsidP="00B71519">
      <w:pPr>
        <w:widowControl w:val="0"/>
        <w:autoSpaceDE w:val="0"/>
        <w:autoSpaceDN w:val="0"/>
        <w:jc w:val="center"/>
        <w:rPr>
          <w:b/>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3D14319" w:rsidR="00853B95" w:rsidRPr="004A6289" w:rsidRDefault="00853B95" w:rsidP="00853B95">
      <w:pPr>
        <w:jc w:val="center"/>
        <w:rPr>
          <w:sz w:val="36"/>
          <w:szCs w:val="36"/>
        </w:rPr>
      </w:pPr>
      <w:r w:rsidRPr="004A6289">
        <w:rPr>
          <w:sz w:val="28"/>
          <w:szCs w:val="28"/>
          <w:lang w:bidi="ru-RU"/>
        </w:rPr>
        <w:t>Москва 202</w:t>
      </w:r>
      <w:r w:rsidR="00A602E0">
        <w:rPr>
          <w:sz w:val="28"/>
          <w:szCs w:val="28"/>
          <w:lang w:bidi="ru-RU"/>
        </w:rPr>
        <w:t>1</w:t>
      </w:r>
    </w:p>
    <w:bookmarkEnd w:id="0"/>
    <w:bookmarkEnd w:id="1"/>
    <w:bookmarkEnd w:id="2"/>
    <w:p w14:paraId="6F6F905C" w14:textId="77777777" w:rsidR="003C2071" w:rsidRDefault="003C2071" w:rsidP="00C5458E">
      <w:pPr>
        <w:rPr>
          <w:b/>
          <w:color w:val="000000" w:themeColor="text1"/>
          <w:sz w:val="28"/>
          <w:szCs w:val="28"/>
          <w:highlight w:val="yellow"/>
        </w:rPr>
      </w:pPr>
    </w:p>
    <w:p w14:paraId="261060B5" w14:textId="77777777" w:rsidR="007B47F0" w:rsidRDefault="007B47F0" w:rsidP="00C5458E">
      <w:pPr>
        <w:rPr>
          <w:b/>
          <w:color w:val="000000" w:themeColor="text1"/>
          <w:sz w:val="28"/>
          <w:szCs w:val="28"/>
          <w:highlight w:val="yellow"/>
        </w:rPr>
      </w:pPr>
    </w:p>
    <w:p w14:paraId="776ABDE2" w14:textId="77777777" w:rsidR="007B47F0" w:rsidRDefault="007B47F0" w:rsidP="00C5458E">
      <w:pPr>
        <w:rPr>
          <w:b/>
          <w:color w:val="000000" w:themeColor="text1"/>
          <w:sz w:val="28"/>
          <w:szCs w:val="28"/>
          <w:highlight w:val="yellow"/>
        </w:rPr>
      </w:pPr>
    </w:p>
    <w:p w14:paraId="05E74A42" w14:textId="5D7D6D6B" w:rsidR="005E4771" w:rsidRPr="000B4AFF" w:rsidRDefault="005E4771" w:rsidP="00C5458E">
      <w:pPr>
        <w:rPr>
          <w:b/>
          <w:color w:val="000000" w:themeColor="text1"/>
          <w:sz w:val="28"/>
          <w:szCs w:val="28"/>
        </w:rPr>
      </w:pPr>
      <w:r w:rsidRPr="000B4AFF">
        <w:rPr>
          <w:b/>
          <w:color w:val="000000" w:themeColor="text1"/>
          <w:sz w:val="28"/>
          <w:szCs w:val="28"/>
        </w:rPr>
        <w:t xml:space="preserve">УДК </w:t>
      </w:r>
      <w:r w:rsidR="000D6B62" w:rsidRPr="000B4AFF">
        <w:rPr>
          <w:b/>
          <w:color w:val="000000" w:themeColor="text1"/>
          <w:sz w:val="28"/>
          <w:szCs w:val="28"/>
        </w:rPr>
        <w:t>1</w:t>
      </w:r>
      <w:r w:rsidR="00756089">
        <w:rPr>
          <w:b/>
          <w:color w:val="000000" w:themeColor="text1"/>
          <w:sz w:val="28"/>
          <w:szCs w:val="28"/>
        </w:rPr>
        <w:t xml:space="preserve">7:001:378 </w:t>
      </w:r>
      <w:r w:rsidR="000D6B62" w:rsidRPr="000B4AFF">
        <w:rPr>
          <w:b/>
          <w:color w:val="000000" w:themeColor="text1"/>
          <w:sz w:val="28"/>
          <w:szCs w:val="28"/>
        </w:rPr>
        <w:t>(073)</w:t>
      </w:r>
    </w:p>
    <w:p w14:paraId="644927B8" w14:textId="21B775C7" w:rsidR="005E4771" w:rsidRPr="000B4AFF" w:rsidRDefault="005E4771" w:rsidP="00C83380">
      <w:pPr>
        <w:rPr>
          <w:b/>
          <w:bCs/>
          <w:color w:val="000000" w:themeColor="text1"/>
          <w:sz w:val="16"/>
          <w:szCs w:val="16"/>
        </w:rPr>
      </w:pPr>
      <w:bookmarkStart w:id="3" w:name="_Toc222224726"/>
      <w:bookmarkStart w:id="4" w:name="_Toc264712791"/>
      <w:bookmarkStart w:id="5" w:name="_Toc266220444"/>
      <w:r w:rsidRPr="000B4AFF">
        <w:rPr>
          <w:b/>
          <w:color w:val="000000" w:themeColor="text1"/>
          <w:sz w:val="28"/>
          <w:szCs w:val="28"/>
        </w:rPr>
        <w:t xml:space="preserve">ББК </w:t>
      </w:r>
      <w:bookmarkEnd w:id="3"/>
      <w:bookmarkEnd w:id="4"/>
      <w:bookmarkEnd w:id="5"/>
      <w:r w:rsidR="000D6B62" w:rsidRPr="000B4AFF">
        <w:rPr>
          <w:b/>
          <w:color w:val="000000" w:themeColor="text1"/>
          <w:sz w:val="28"/>
          <w:szCs w:val="28"/>
        </w:rPr>
        <w:t>87</w:t>
      </w:r>
      <w:r w:rsidR="00756089">
        <w:rPr>
          <w:b/>
          <w:color w:val="000000" w:themeColor="text1"/>
          <w:sz w:val="28"/>
          <w:szCs w:val="28"/>
        </w:rPr>
        <w:t>.751</w:t>
      </w:r>
    </w:p>
    <w:p w14:paraId="345836B1" w14:textId="4B3B0B6B" w:rsidR="000D6B62" w:rsidRPr="00A161D0" w:rsidRDefault="007D7D2C" w:rsidP="00C5458E">
      <w:pPr>
        <w:jc w:val="both"/>
        <w:outlineLvl w:val="0"/>
        <w:rPr>
          <w:b/>
          <w:color w:val="000000" w:themeColor="text1"/>
          <w:sz w:val="28"/>
          <w:szCs w:val="28"/>
        </w:rPr>
      </w:pPr>
      <w:r w:rsidRPr="000B4AFF">
        <w:rPr>
          <w:b/>
          <w:color w:val="000000" w:themeColor="text1"/>
          <w:sz w:val="28"/>
          <w:szCs w:val="28"/>
        </w:rPr>
        <w:t>Р17</w:t>
      </w:r>
    </w:p>
    <w:p w14:paraId="6585B115" w14:textId="0EF7F699" w:rsidR="005E4771" w:rsidRPr="00C14003" w:rsidRDefault="005E4771" w:rsidP="00C5458E">
      <w:pPr>
        <w:jc w:val="both"/>
        <w:outlineLvl w:val="0"/>
        <w:rPr>
          <w:b/>
          <w:sz w:val="28"/>
          <w:szCs w:val="28"/>
        </w:rPr>
      </w:pPr>
    </w:p>
    <w:p w14:paraId="55A61474" w14:textId="592C73DE" w:rsidR="00A602E0" w:rsidRPr="00C14003" w:rsidRDefault="005E4771" w:rsidP="00A602E0">
      <w:pPr>
        <w:jc w:val="both"/>
        <w:rPr>
          <w:rFonts w:eastAsia="Calibri"/>
          <w:sz w:val="28"/>
          <w:szCs w:val="28"/>
          <w:lang w:eastAsia="en-US"/>
        </w:rPr>
      </w:pPr>
      <w:r w:rsidRPr="00A602E0">
        <w:rPr>
          <w:b/>
          <w:i/>
          <w:sz w:val="28"/>
          <w:szCs w:val="28"/>
        </w:rPr>
        <w:t>Рецензенты:</w:t>
      </w:r>
      <w:r w:rsidR="00756089">
        <w:rPr>
          <w:rFonts w:eastAsia="Calibri"/>
          <w:b/>
          <w:sz w:val="28"/>
          <w:szCs w:val="28"/>
          <w:lang w:eastAsia="en-US"/>
        </w:rPr>
        <w:br/>
        <w:t>Силласте Г.Г</w:t>
      </w:r>
      <w:r w:rsidR="00A602E0" w:rsidRPr="00A602E0">
        <w:rPr>
          <w:rFonts w:eastAsia="Calibri"/>
          <w:b/>
          <w:sz w:val="28"/>
          <w:szCs w:val="28"/>
          <w:lang w:eastAsia="en-US"/>
        </w:rPr>
        <w:t>.</w:t>
      </w:r>
      <w:r w:rsidRPr="00A602E0">
        <w:rPr>
          <w:rFonts w:eastAsia="Calibri"/>
          <w:b/>
          <w:sz w:val="28"/>
          <w:szCs w:val="28"/>
          <w:lang w:eastAsia="en-US"/>
        </w:rPr>
        <w:t xml:space="preserve">, </w:t>
      </w:r>
      <w:r w:rsidR="00BF478C" w:rsidRPr="00A602E0">
        <w:rPr>
          <w:rFonts w:eastAsia="Calibri"/>
          <w:sz w:val="28"/>
          <w:szCs w:val="28"/>
          <w:lang w:eastAsia="en-US"/>
        </w:rPr>
        <w:t>д.ф</w:t>
      </w:r>
      <w:r w:rsidRPr="00A602E0">
        <w:rPr>
          <w:rFonts w:eastAsia="Calibri"/>
          <w:sz w:val="28"/>
          <w:szCs w:val="28"/>
          <w:lang w:eastAsia="en-US"/>
        </w:rPr>
        <w:t xml:space="preserve">.н., профессор, профессор Департамента </w:t>
      </w:r>
      <w:r w:rsidR="00756089">
        <w:rPr>
          <w:rFonts w:eastAsia="Calibri"/>
          <w:sz w:val="28"/>
          <w:szCs w:val="28"/>
          <w:lang w:eastAsia="en-US"/>
        </w:rPr>
        <w:t>социологии,</w:t>
      </w:r>
      <w:r w:rsidR="00756089">
        <w:rPr>
          <w:rFonts w:eastAsia="Calibri"/>
          <w:sz w:val="28"/>
          <w:szCs w:val="28"/>
          <w:lang w:eastAsia="en-US"/>
        </w:rPr>
        <w:br/>
      </w:r>
      <w:r w:rsidR="00A602E0" w:rsidRPr="00756089">
        <w:rPr>
          <w:rFonts w:eastAsia="Calibri"/>
          <w:b/>
          <w:sz w:val="28"/>
          <w:szCs w:val="28"/>
          <w:lang w:eastAsia="en-US"/>
        </w:rPr>
        <w:t>Осипова О.С.</w:t>
      </w:r>
      <w:r w:rsidR="00756089">
        <w:rPr>
          <w:rFonts w:eastAsia="Calibri"/>
          <w:sz w:val="28"/>
          <w:szCs w:val="28"/>
          <w:lang w:eastAsia="en-US"/>
        </w:rPr>
        <w:t xml:space="preserve">, </w:t>
      </w:r>
      <w:r w:rsidR="00A602E0" w:rsidRPr="00A602E0">
        <w:rPr>
          <w:rFonts w:eastAsia="Calibri"/>
          <w:sz w:val="28"/>
          <w:szCs w:val="28"/>
          <w:lang w:eastAsia="en-US"/>
        </w:rPr>
        <w:t>д.с.н., профессор, профессор Департамента социологии.</w:t>
      </w:r>
    </w:p>
    <w:p w14:paraId="18BFE46A" w14:textId="77777777" w:rsidR="00B132D9" w:rsidRDefault="00B132D9" w:rsidP="00CC48FC">
      <w:pPr>
        <w:spacing w:after="240"/>
        <w:jc w:val="both"/>
        <w:outlineLvl w:val="0"/>
        <w:rPr>
          <w:b/>
          <w:sz w:val="28"/>
        </w:rPr>
      </w:pPr>
    </w:p>
    <w:p w14:paraId="4A841136" w14:textId="08BBDCA6" w:rsidR="00BF478C" w:rsidRPr="00CC48FC" w:rsidRDefault="00A602E0" w:rsidP="009C24E4">
      <w:pPr>
        <w:spacing w:after="240"/>
        <w:jc w:val="both"/>
        <w:outlineLvl w:val="0"/>
        <w:rPr>
          <w:b/>
          <w:sz w:val="28"/>
        </w:rPr>
      </w:pPr>
      <w:r>
        <w:rPr>
          <w:b/>
          <w:sz w:val="28"/>
        </w:rPr>
        <w:t>Разов П.В.</w:t>
      </w:r>
    </w:p>
    <w:p w14:paraId="66C18414" w14:textId="500CDCE7" w:rsidR="000D6B62" w:rsidRDefault="00214D3D" w:rsidP="00CC48FC">
      <w:pPr>
        <w:jc w:val="both"/>
        <w:rPr>
          <w:sz w:val="28"/>
          <w:szCs w:val="28"/>
        </w:rPr>
      </w:pPr>
      <w:r>
        <w:rPr>
          <w:b/>
          <w:noProof/>
          <w:sz w:val="28"/>
          <w:szCs w:val="28"/>
        </w:rPr>
        <w:t>Дисциплина</w:t>
      </w:r>
      <w:r w:rsidR="007D7D2C">
        <w:rPr>
          <w:b/>
          <w:noProof/>
          <w:sz w:val="28"/>
          <w:szCs w:val="28"/>
        </w:rPr>
        <w:t xml:space="preserve"> </w:t>
      </w:r>
      <w:r w:rsidR="007D7D2C" w:rsidRPr="007D7D2C">
        <w:rPr>
          <w:b/>
          <w:sz w:val="28"/>
          <w:szCs w:val="28"/>
        </w:rPr>
        <w:t>«Этика науки и образования»</w:t>
      </w:r>
      <w:r w:rsidR="005E4771" w:rsidRPr="007D7D2C">
        <w:rPr>
          <w:b/>
          <w:noProof/>
          <w:sz w:val="28"/>
          <w:szCs w:val="28"/>
        </w:rPr>
        <w:t>.</w:t>
      </w:r>
    </w:p>
    <w:p w14:paraId="47951EC1" w14:textId="7DC83DAD" w:rsidR="005E4771" w:rsidRPr="00E5308B" w:rsidRDefault="00C82B08" w:rsidP="00756089">
      <w:pPr>
        <w:spacing w:line="276" w:lineRule="auto"/>
        <w:jc w:val="both"/>
        <w:rPr>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AB56ED">
        <w:rPr>
          <w:color w:val="000000" w:themeColor="text1"/>
          <w:sz w:val="28"/>
          <w:szCs w:val="28"/>
        </w:rPr>
        <w:t>47.03.01 Философия, профиль «Этика бизнеса»</w:t>
      </w:r>
      <w:r w:rsidR="00756089">
        <w:rPr>
          <w:color w:val="000000" w:themeColor="text1"/>
          <w:sz w:val="28"/>
          <w:szCs w:val="28"/>
        </w:rPr>
        <w:t xml:space="preserve">. </w:t>
      </w:r>
      <w:r w:rsidR="005E4771" w:rsidRPr="00C82B08">
        <w:rPr>
          <w:b/>
          <w:sz w:val="28"/>
          <w:szCs w:val="28"/>
        </w:rPr>
        <w:t xml:space="preserve">– </w:t>
      </w:r>
      <w:r w:rsidR="005E4771" w:rsidRPr="00C82B08">
        <w:rPr>
          <w:sz w:val="28"/>
          <w:szCs w:val="28"/>
        </w:rPr>
        <w:t xml:space="preserve">М.: Финансовый университет, </w:t>
      </w:r>
      <w:r w:rsidR="00E5308B">
        <w:rPr>
          <w:sz w:val="28"/>
          <w:szCs w:val="28"/>
        </w:rPr>
        <w:t xml:space="preserve">Департамент социологии </w:t>
      </w:r>
      <w:r w:rsidR="00E5308B" w:rsidRPr="00E5308B">
        <w:rPr>
          <w:sz w:val="28"/>
          <w:szCs w:val="28"/>
        </w:rPr>
        <w:t>Факультета социальных наук и массовых коммуникаций</w:t>
      </w:r>
      <w:r w:rsidR="00364243">
        <w:rPr>
          <w:sz w:val="28"/>
          <w:szCs w:val="28"/>
        </w:rPr>
        <w:t>.</w:t>
      </w:r>
      <w:r w:rsidR="005E4771" w:rsidRPr="00C82B08">
        <w:rPr>
          <w:sz w:val="28"/>
          <w:szCs w:val="28"/>
        </w:rPr>
        <w:t xml:space="preserve"> 20</w:t>
      </w:r>
      <w:r w:rsidR="009C24E4">
        <w:rPr>
          <w:sz w:val="28"/>
          <w:szCs w:val="28"/>
        </w:rPr>
        <w:t>2</w:t>
      </w:r>
      <w:r w:rsidR="00A602E0">
        <w:rPr>
          <w:sz w:val="28"/>
          <w:szCs w:val="28"/>
        </w:rPr>
        <w:t>1</w:t>
      </w:r>
      <w:r w:rsidR="005E4771" w:rsidRPr="00C82B08">
        <w:rPr>
          <w:sz w:val="28"/>
          <w:szCs w:val="28"/>
        </w:rPr>
        <w:t xml:space="preserve">. – </w:t>
      </w:r>
      <w:r w:rsidR="000340FB" w:rsidRPr="006B7A1B">
        <w:rPr>
          <w:sz w:val="28"/>
          <w:szCs w:val="28"/>
        </w:rPr>
        <w:t>2</w:t>
      </w:r>
      <w:r w:rsidR="002A6896">
        <w:rPr>
          <w:sz w:val="28"/>
          <w:szCs w:val="28"/>
        </w:rPr>
        <w:t>3</w:t>
      </w:r>
      <w:r w:rsidR="002B13D8" w:rsidRPr="006B7A1B">
        <w:rPr>
          <w:sz w:val="28"/>
          <w:szCs w:val="28"/>
        </w:rPr>
        <w:t xml:space="preserve"> </w:t>
      </w:r>
      <w:r w:rsidR="005E4771" w:rsidRPr="006B7A1B">
        <w:rPr>
          <w:sz w:val="28"/>
          <w:szCs w:val="28"/>
        </w:rPr>
        <w:t>с.</w:t>
      </w:r>
    </w:p>
    <w:p w14:paraId="3EC9BFA9" w14:textId="77777777" w:rsidR="00C94F41" w:rsidRPr="007B79BC" w:rsidRDefault="00C94F41" w:rsidP="00CC48FC">
      <w:pPr>
        <w:jc w:val="both"/>
        <w:rPr>
          <w:bCs/>
          <w:sz w:val="28"/>
          <w:szCs w:val="28"/>
        </w:rPr>
      </w:pPr>
    </w:p>
    <w:p w14:paraId="4F5F1343" w14:textId="79A93A94" w:rsidR="000D6B62" w:rsidRPr="007D7D2C" w:rsidRDefault="005E4771" w:rsidP="00AB56ED">
      <w:pPr>
        <w:spacing w:line="276" w:lineRule="auto"/>
        <w:jc w:val="both"/>
        <w:rPr>
          <w:sz w:val="28"/>
          <w:szCs w:val="28"/>
        </w:rPr>
      </w:pPr>
      <w:r w:rsidRPr="00686B66">
        <w:rPr>
          <w:sz w:val="28"/>
          <w:szCs w:val="28"/>
        </w:rPr>
        <w:t>Дисциплина «</w:t>
      </w:r>
      <w:r w:rsidR="0022477F" w:rsidRPr="00686B66">
        <w:rPr>
          <w:sz w:val="28"/>
          <w:szCs w:val="28"/>
        </w:rPr>
        <w:t>Этика науки и</w:t>
      </w:r>
      <w:r w:rsidR="00770AB0" w:rsidRPr="00686B66">
        <w:rPr>
          <w:sz w:val="28"/>
          <w:szCs w:val="28"/>
        </w:rPr>
        <w:t xml:space="preserve"> образования</w:t>
      </w:r>
      <w:r w:rsidRPr="00686B66">
        <w:rPr>
          <w:sz w:val="28"/>
          <w:szCs w:val="28"/>
        </w:rPr>
        <w:t xml:space="preserve">» входит </w:t>
      </w:r>
      <w:r w:rsidR="002507EF" w:rsidRPr="00686B66">
        <w:rPr>
          <w:sz w:val="28"/>
          <w:szCs w:val="28"/>
        </w:rPr>
        <w:t xml:space="preserve">в </w:t>
      </w:r>
      <w:r w:rsidR="002507EF" w:rsidRPr="002507EF">
        <w:rPr>
          <w:sz w:val="28"/>
          <w:szCs w:val="28"/>
        </w:rPr>
        <w:t>цикл</w:t>
      </w:r>
      <w:r w:rsidR="00024080" w:rsidRPr="00686B66">
        <w:rPr>
          <w:sz w:val="28"/>
          <w:szCs w:val="28"/>
        </w:rPr>
        <w:t xml:space="preserve"> </w:t>
      </w:r>
      <w:r w:rsidR="0080019B" w:rsidRPr="00686B66">
        <w:rPr>
          <w:sz w:val="28"/>
          <w:szCs w:val="28"/>
        </w:rPr>
        <w:t>профиля (элективный)</w:t>
      </w:r>
      <w:r w:rsidR="00B6402F">
        <w:rPr>
          <w:sz w:val="28"/>
          <w:szCs w:val="28"/>
        </w:rPr>
        <w:t xml:space="preserve"> ОП </w:t>
      </w:r>
      <w:r w:rsidR="00EE4C4D" w:rsidRPr="00D757B3">
        <w:rPr>
          <w:sz w:val="28"/>
          <w:szCs w:val="28"/>
        </w:rPr>
        <w:t>по направлению подготовки</w:t>
      </w:r>
      <w:r w:rsidR="00EE4C4D">
        <w:rPr>
          <w:sz w:val="28"/>
          <w:szCs w:val="28"/>
        </w:rPr>
        <w:t xml:space="preserve"> </w:t>
      </w:r>
      <w:r w:rsidR="00AB56ED">
        <w:rPr>
          <w:color w:val="000000" w:themeColor="text1"/>
          <w:sz w:val="28"/>
          <w:szCs w:val="28"/>
        </w:rPr>
        <w:t>47.03.01 Философия, профиль «Этика бизнеса</w:t>
      </w:r>
      <w:r w:rsidR="00AB56ED" w:rsidRPr="007D7D2C">
        <w:rPr>
          <w:sz w:val="28"/>
          <w:szCs w:val="28"/>
        </w:rPr>
        <w:t>».</w:t>
      </w:r>
    </w:p>
    <w:p w14:paraId="50394FED" w14:textId="6F46D2EF"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Default="00C75030" w:rsidP="00C5458E">
      <w:pPr>
        <w:ind w:firstLine="567"/>
        <w:jc w:val="both"/>
        <w:rPr>
          <w:sz w:val="28"/>
          <w:szCs w:val="28"/>
        </w:rPr>
      </w:pPr>
    </w:p>
    <w:p w14:paraId="2BF69CB2" w14:textId="6A90EF83" w:rsidR="005E4771" w:rsidRDefault="005E4771" w:rsidP="00C5458E">
      <w:pPr>
        <w:ind w:firstLine="567"/>
        <w:jc w:val="both"/>
        <w:rPr>
          <w:sz w:val="28"/>
          <w:szCs w:val="28"/>
        </w:rPr>
      </w:pPr>
    </w:p>
    <w:p w14:paraId="5E6735FB" w14:textId="77777777" w:rsidR="00A602E0" w:rsidRPr="00C14003" w:rsidRDefault="00A602E0" w:rsidP="00C5458E">
      <w:pPr>
        <w:ind w:firstLine="567"/>
        <w:jc w:val="both"/>
        <w:rPr>
          <w:sz w:val="28"/>
          <w:szCs w:val="28"/>
        </w:rPr>
      </w:pPr>
    </w:p>
    <w:p w14:paraId="2EE61EF3" w14:textId="77777777" w:rsidR="005E4771" w:rsidRPr="00C14003" w:rsidRDefault="005E4771" w:rsidP="00C5458E">
      <w:pPr>
        <w:jc w:val="center"/>
        <w:outlineLvl w:val="0"/>
        <w:rPr>
          <w:i/>
          <w:sz w:val="28"/>
          <w:szCs w:val="28"/>
        </w:rPr>
      </w:pPr>
      <w:bookmarkStart w:id="6" w:name="_Toc222224729"/>
      <w:bookmarkStart w:id="7" w:name="_Toc264712794"/>
      <w:bookmarkStart w:id="8" w:name="_Toc266220447"/>
      <w:r w:rsidRPr="00C14003">
        <w:rPr>
          <w:i/>
          <w:sz w:val="28"/>
          <w:szCs w:val="28"/>
        </w:rPr>
        <w:t>Учебное издание</w:t>
      </w:r>
      <w:bookmarkEnd w:id="6"/>
      <w:bookmarkEnd w:id="7"/>
      <w:bookmarkEnd w:id="8"/>
    </w:p>
    <w:p w14:paraId="2B6C3135" w14:textId="77777777" w:rsidR="00A602E0" w:rsidRDefault="00A602E0" w:rsidP="00C5458E">
      <w:pPr>
        <w:jc w:val="center"/>
        <w:outlineLvl w:val="0"/>
        <w:rPr>
          <w:b/>
          <w:sz w:val="28"/>
          <w:szCs w:val="28"/>
        </w:rPr>
      </w:pPr>
    </w:p>
    <w:p w14:paraId="4A5DC7E3" w14:textId="77777777" w:rsidR="00A602E0" w:rsidRDefault="00A602E0" w:rsidP="00C5458E">
      <w:pPr>
        <w:jc w:val="center"/>
        <w:outlineLvl w:val="0"/>
        <w:rPr>
          <w:b/>
          <w:sz w:val="28"/>
          <w:szCs w:val="28"/>
        </w:rPr>
      </w:pPr>
    </w:p>
    <w:p w14:paraId="3CD979E8" w14:textId="02DBEE9E" w:rsidR="009C24E4" w:rsidRPr="00C14003" w:rsidRDefault="00133C10" w:rsidP="00C5458E">
      <w:pPr>
        <w:jc w:val="center"/>
        <w:outlineLvl w:val="0"/>
        <w:rPr>
          <w:b/>
          <w:sz w:val="28"/>
          <w:szCs w:val="28"/>
        </w:rPr>
      </w:pPr>
      <w:r>
        <w:rPr>
          <w:b/>
          <w:sz w:val="28"/>
          <w:szCs w:val="28"/>
        </w:rPr>
        <w:t>Разов П.В.</w:t>
      </w:r>
    </w:p>
    <w:p w14:paraId="5633DE9B" w14:textId="77777777" w:rsidR="00C94F41" w:rsidRPr="00C14003" w:rsidRDefault="00C94F41" w:rsidP="00C5458E">
      <w:pPr>
        <w:jc w:val="center"/>
        <w:rPr>
          <w:b/>
          <w:caps/>
          <w:sz w:val="28"/>
          <w:szCs w:val="28"/>
        </w:rPr>
      </w:pPr>
    </w:p>
    <w:p w14:paraId="70C247A1" w14:textId="77777777" w:rsidR="0022477F" w:rsidRDefault="0022477F" w:rsidP="0022477F">
      <w:pPr>
        <w:widowControl w:val="0"/>
        <w:tabs>
          <w:tab w:val="left" w:pos="8789"/>
        </w:tabs>
        <w:autoSpaceDE w:val="0"/>
        <w:autoSpaceDN w:val="0"/>
        <w:spacing w:before="185" w:after="240"/>
        <w:jc w:val="center"/>
        <w:rPr>
          <w:b/>
          <w:sz w:val="36"/>
          <w:szCs w:val="22"/>
          <w:lang w:bidi="ru-RU"/>
        </w:rPr>
      </w:pPr>
      <w:r>
        <w:rPr>
          <w:b/>
          <w:sz w:val="36"/>
          <w:szCs w:val="22"/>
          <w:lang w:bidi="ru-RU"/>
        </w:rPr>
        <w:t>ЭТИКА НАУКИ И ОБРАЗОВАНИЯ</w:t>
      </w:r>
    </w:p>
    <w:p w14:paraId="6CD68035" w14:textId="23D1D5F0" w:rsidR="005E4771" w:rsidRPr="00C14003" w:rsidRDefault="005E4771" w:rsidP="000F346A">
      <w:pPr>
        <w:jc w:val="center"/>
        <w:rPr>
          <w:sz w:val="28"/>
          <w:szCs w:val="28"/>
        </w:rPr>
      </w:pPr>
      <w:r w:rsidRPr="00C14003">
        <w:rPr>
          <w:sz w:val="28"/>
          <w:szCs w:val="28"/>
        </w:rPr>
        <w:t xml:space="preserve">Рабочая программа дисциплины </w:t>
      </w:r>
    </w:p>
    <w:p w14:paraId="7C016DC8" w14:textId="485F57F1" w:rsidR="005E4771" w:rsidRPr="00C14003" w:rsidRDefault="005E4771" w:rsidP="00C5458E">
      <w:pPr>
        <w:jc w:val="center"/>
        <w:outlineLvl w:val="0"/>
        <w:rPr>
          <w:sz w:val="28"/>
          <w:szCs w:val="28"/>
        </w:rPr>
      </w:pPr>
      <w:bookmarkStart w:id="9" w:name="_Toc222224731"/>
      <w:bookmarkStart w:id="10" w:name="_Toc264712796"/>
      <w:bookmarkStart w:id="11" w:name="_Toc266220449"/>
      <w:r w:rsidRPr="00C14003">
        <w:rPr>
          <w:sz w:val="28"/>
          <w:szCs w:val="28"/>
        </w:rPr>
        <w:t xml:space="preserve">Компьютерный набор, </w:t>
      </w:r>
      <w:bookmarkEnd w:id="9"/>
      <w:bookmarkEnd w:id="10"/>
      <w:bookmarkEnd w:id="11"/>
      <w:r w:rsidRPr="00C14003">
        <w:rPr>
          <w:sz w:val="28"/>
          <w:szCs w:val="28"/>
        </w:rPr>
        <w:t xml:space="preserve">верстка </w:t>
      </w:r>
      <w:r w:rsidR="007D7D2C">
        <w:rPr>
          <w:sz w:val="28"/>
          <w:szCs w:val="28"/>
        </w:rPr>
        <w:t>Разов П.В.</w:t>
      </w:r>
    </w:p>
    <w:p w14:paraId="5DDD8DA9" w14:textId="77777777" w:rsidR="005E4771" w:rsidRPr="00C14003" w:rsidRDefault="005E4771" w:rsidP="00C5458E">
      <w:pPr>
        <w:jc w:val="center"/>
        <w:outlineLvl w:val="0"/>
        <w:rPr>
          <w:i/>
          <w:sz w:val="28"/>
          <w:szCs w:val="28"/>
        </w:rPr>
      </w:pPr>
      <w:bookmarkStart w:id="12" w:name="_Toc222224732"/>
      <w:bookmarkStart w:id="13" w:name="_Toc264712797"/>
      <w:bookmarkStart w:id="14"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2"/>
      <w:bookmarkEnd w:id="13"/>
      <w:bookmarkEnd w:id="14"/>
    </w:p>
    <w:p w14:paraId="17907DEA" w14:textId="77777777" w:rsidR="005E4771" w:rsidRPr="00C14003" w:rsidRDefault="005E4771" w:rsidP="00C5458E">
      <w:pPr>
        <w:jc w:val="center"/>
        <w:outlineLvl w:val="0"/>
        <w:rPr>
          <w:sz w:val="28"/>
          <w:szCs w:val="28"/>
        </w:rPr>
      </w:pPr>
    </w:p>
    <w:p w14:paraId="1D3B349B" w14:textId="26AFF14C" w:rsidR="005E4771" w:rsidRPr="00C14003" w:rsidRDefault="005E4771" w:rsidP="00C5458E">
      <w:pPr>
        <w:jc w:val="center"/>
        <w:rPr>
          <w:bCs/>
          <w:sz w:val="28"/>
          <w:szCs w:val="28"/>
        </w:rPr>
      </w:pPr>
      <w:r w:rsidRPr="00C14003">
        <w:rPr>
          <w:bCs/>
          <w:sz w:val="28"/>
          <w:szCs w:val="28"/>
        </w:rPr>
        <w:t>Отпеч</w:t>
      </w:r>
      <w:r w:rsidR="00756089">
        <w:rPr>
          <w:bCs/>
          <w:sz w:val="28"/>
          <w:szCs w:val="28"/>
        </w:rPr>
        <w:t>атано в Финансовом университете</w:t>
      </w:r>
    </w:p>
    <w:p w14:paraId="035DD370" w14:textId="77777777" w:rsidR="00C94F41" w:rsidRPr="00C14003" w:rsidRDefault="00C94F41" w:rsidP="00C5458E">
      <w:pPr>
        <w:jc w:val="center"/>
        <w:rPr>
          <w:bCs/>
          <w:sz w:val="28"/>
          <w:szCs w:val="28"/>
        </w:rPr>
      </w:pPr>
    </w:p>
    <w:p w14:paraId="61911180" w14:textId="77777777" w:rsidR="00860C97"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E51148">
        <w:rPr>
          <w:bCs/>
          <w:sz w:val="28"/>
          <w:szCs w:val="28"/>
        </w:rPr>
        <w:t>Разов П.В.,</w:t>
      </w:r>
      <w:r w:rsidRPr="00C14003">
        <w:rPr>
          <w:bCs/>
          <w:sz w:val="28"/>
          <w:szCs w:val="28"/>
        </w:rPr>
        <w:t xml:space="preserve"> 20</w:t>
      </w:r>
      <w:r w:rsidR="009C24E4">
        <w:rPr>
          <w:bCs/>
          <w:sz w:val="28"/>
          <w:szCs w:val="28"/>
        </w:rPr>
        <w:t>2</w:t>
      </w:r>
      <w:r w:rsidR="00A602E0">
        <w:rPr>
          <w:bCs/>
          <w:sz w:val="28"/>
          <w:szCs w:val="28"/>
        </w:rPr>
        <w:t>1</w:t>
      </w:r>
      <w:r w:rsidRPr="00C14003">
        <w:rPr>
          <w:bCs/>
          <w:sz w:val="28"/>
          <w:szCs w:val="28"/>
        </w:rPr>
        <w:t xml:space="preserve"> </w:t>
      </w:r>
    </w:p>
    <w:p w14:paraId="2A63C249" w14:textId="5DA016A1" w:rsidR="005E4771" w:rsidRPr="00C14003" w:rsidRDefault="00860C97" w:rsidP="00EE4C4D">
      <w:pPr>
        <w:jc w:val="right"/>
        <w:rPr>
          <w:bCs/>
          <w:sz w:val="28"/>
          <w:szCs w:val="28"/>
        </w:rPr>
      </w:pPr>
      <w:r w:rsidRPr="00C14003">
        <w:rPr>
          <w:bCs/>
          <w:sz w:val="28"/>
          <w:szCs w:val="28"/>
        </w:rPr>
        <w:t>Финансовый университет, 20</w:t>
      </w:r>
      <w:r>
        <w:rPr>
          <w:bCs/>
          <w:sz w:val="28"/>
          <w:szCs w:val="28"/>
        </w:rPr>
        <w:t>21</w:t>
      </w:r>
    </w:p>
    <w:p w14:paraId="502140FC" w14:textId="1AD4800F" w:rsidR="007D7D2C" w:rsidRDefault="000B4AFF" w:rsidP="00860C97">
      <w:pPr>
        <w:spacing w:after="160" w:line="259" w:lineRule="auto"/>
        <w:rPr>
          <w:bCs/>
          <w:sz w:val="28"/>
          <w:szCs w:val="28"/>
        </w:rPr>
      </w:pPr>
      <w:bookmarkStart w:id="15" w:name="_Toc222224733"/>
      <w:bookmarkStart w:id="16" w:name="_Toc264712798"/>
      <w:bookmarkStart w:id="17" w:name="_Toc266220451"/>
      <w:r>
        <w:rPr>
          <w:bCs/>
          <w:sz w:val="28"/>
          <w:szCs w:val="28"/>
        </w:rPr>
        <w:br w:type="page"/>
      </w:r>
      <w:bookmarkEnd w:id="15"/>
      <w:bookmarkEnd w:id="16"/>
      <w:bookmarkEnd w:id="17"/>
    </w:p>
    <w:p w14:paraId="19A5252D" w14:textId="06BDA2B5" w:rsidR="00CF4446" w:rsidRPr="00860C97" w:rsidRDefault="00CF4446" w:rsidP="00860C97">
      <w:pPr>
        <w:spacing w:after="160" w:line="259" w:lineRule="auto"/>
        <w:jc w:val="center"/>
        <w:rPr>
          <w:bCs/>
          <w:sz w:val="28"/>
          <w:szCs w:val="28"/>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E51148" w:rsidRDefault="00CF4446" w:rsidP="00CF4446">
            <w:pPr>
              <w:tabs>
                <w:tab w:val="left" w:pos="709"/>
                <w:tab w:val="left" w:pos="993"/>
              </w:tabs>
              <w:spacing w:line="276" w:lineRule="auto"/>
              <w:jc w:val="center"/>
              <w:rPr>
                <w:color w:val="000000"/>
                <w:szCs w:val="22"/>
                <w:lang w:val="ru-RU" w:bidi="ru-RU"/>
              </w:rPr>
            </w:pPr>
            <w:r w:rsidRPr="00E51148">
              <w:rPr>
                <w:color w:val="000000"/>
                <w:szCs w:val="22"/>
                <w:lang w:val="ru-RU" w:bidi="ru-RU"/>
              </w:rPr>
              <w:t>1.</w:t>
            </w:r>
          </w:p>
        </w:tc>
        <w:tc>
          <w:tcPr>
            <w:tcW w:w="7229" w:type="dxa"/>
          </w:tcPr>
          <w:p w14:paraId="5C9BACC4" w14:textId="77777777" w:rsidR="00CF4446" w:rsidRPr="00E51148" w:rsidRDefault="00CF4446" w:rsidP="00CF4446">
            <w:pPr>
              <w:tabs>
                <w:tab w:val="left" w:pos="709"/>
                <w:tab w:val="left" w:pos="993"/>
              </w:tabs>
              <w:rPr>
                <w:bCs/>
                <w:color w:val="000000"/>
                <w:szCs w:val="22"/>
                <w:lang w:val="ru-RU" w:bidi="ru-RU"/>
              </w:rPr>
            </w:pPr>
            <w:r w:rsidRPr="00E51148">
              <w:rPr>
                <w:bCs/>
                <w:color w:val="000000"/>
                <w:szCs w:val="22"/>
                <w:lang w:val="ru-RU" w:bidi="ru-RU"/>
              </w:rPr>
              <w:t>Наименование дисциплины</w:t>
            </w:r>
          </w:p>
        </w:tc>
        <w:tc>
          <w:tcPr>
            <w:tcW w:w="1128" w:type="dxa"/>
          </w:tcPr>
          <w:p w14:paraId="5B3FC9A6" w14:textId="77777777" w:rsidR="00CF4446" w:rsidRPr="00CB4EA6" w:rsidRDefault="00CF4446" w:rsidP="00CF4446">
            <w:pPr>
              <w:tabs>
                <w:tab w:val="left" w:pos="709"/>
                <w:tab w:val="left" w:pos="993"/>
              </w:tabs>
              <w:spacing w:line="276" w:lineRule="auto"/>
              <w:jc w:val="center"/>
              <w:rPr>
                <w:color w:val="000000"/>
                <w:szCs w:val="22"/>
                <w:lang w:val="ru-RU" w:bidi="ru-RU"/>
              </w:rPr>
            </w:pPr>
            <w:r w:rsidRPr="00CB4EA6">
              <w:rPr>
                <w:color w:val="000000"/>
                <w:szCs w:val="22"/>
                <w:lang w:val="ru-RU" w:bidi="ru-RU"/>
              </w:rPr>
              <w:t>5</w:t>
            </w:r>
          </w:p>
        </w:tc>
      </w:tr>
      <w:tr w:rsidR="00CF4446" w:rsidRPr="00CF4446" w14:paraId="3180C9BE" w14:textId="77777777" w:rsidTr="004E4918">
        <w:trPr>
          <w:jc w:val="center"/>
        </w:trPr>
        <w:tc>
          <w:tcPr>
            <w:tcW w:w="988" w:type="dxa"/>
          </w:tcPr>
          <w:p w14:paraId="46CE09BD" w14:textId="77777777" w:rsidR="00CF4446" w:rsidRPr="00E51148" w:rsidRDefault="00CF4446" w:rsidP="00CF4446">
            <w:pPr>
              <w:tabs>
                <w:tab w:val="left" w:pos="709"/>
                <w:tab w:val="left" w:pos="993"/>
              </w:tabs>
              <w:spacing w:line="276" w:lineRule="auto"/>
              <w:jc w:val="center"/>
              <w:rPr>
                <w:color w:val="000000"/>
                <w:szCs w:val="22"/>
                <w:lang w:val="ru-RU" w:bidi="ru-RU"/>
              </w:rPr>
            </w:pPr>
            <w:r w:rsidRPr="00E51148">
              <w:rPr>
                <w:color w:val="000000"/>
                <w:szCs w:val="22"/>
                <w:lang w:val="ru-RU"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CB4EA6" w:rsidRDefault="00CF4446" w:rsidP="00CF4446">
            <w:pPr>
              <w:tabs>
                <w:tab w:val="left" w:pos="709"/>
                <w:tab w:val="left" w:pos="993"/>
              </w:tabs>
              <w:spacing w:line="276" w:lineRule="auto"/>
              <w:jc w:val="center"/>
              <w:rPr>
                <w:color w:val="000000"/>
                <w:szCs w:val="22"/>
                <w:lang w:bidi="ru-RU"/>
              </w:rPr>
            </w:pPr>
            <w:r w:rsidRPr="00CB4EA6">
              <w:rPr>
                <w:color w:val="000000"/>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2817F15D" w:rsidR="00CF4446" w:rsidRPr="00CB4EA6" w:rsidRDefault="00CB4EA6" w:rsidP="00CF4446">
            <w:pPr>
              <w:tabs>
                <w:tab w:val="left" w:pos="709"/>
                <w:tab w:val="left" w:pos="993"/>
              </w:tabs>
              <w:spacing w:line="276" w:lineRule="auto"/>
              <w:jc w:val="center"/>
              <w:rPr>
                <w:color w:val="000000"/>
                <w:szCs w:val="22"/>
                <w:lang w:val="ru-RU" w:bidi="ru-RU"/>
              </w:rPr>
            </w:pPr>
            <w:r w:rsidRPr="00CB4EA6">
              <w:rPr>
                <w:color w:val="000000"/>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0374452" w:rsidR="00CF4446" w:rsidRPr="00CB4EA6" w:rsidRDefault="00CB4EA6" w:rsidP="00CF4446">
            <w:pPr>
              <w:tabs>
                <w:tab w:val="left" w:pos="709"/>
                <w:tab w:val="left" w:pos="993"/>
              </w:tabs>
              <w:spacing w:line="276" w:lineRule="auto"/>
              <w:jc w:val="center"/>
              <w:rPr>
                <w:color w:val="000000"/>
                <w:szCs w:val="22"/>
                <w:lang w:val="ru-RU" w:bidi="ru-RU"/>
              </w:rPr>
            </w:pPr>
            <w:r w:rsidRPr="00CB4EA6">
              <w:rPr>
                <w:color w:val="000000"/>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3874E0D" w:rsidR="00CF4446" w:rsidRPr="00EE4C4D" w:rsidRDefault="00CB4EA6" w:rsidP="00CF4446">
            <w:pPr>
              <w:tabs>
                <w:tab w:val="left" w:pos="709"/>
                <w:tab w:val="left" w:pos="993"/>
              </w:tabs>
              <w:spacing w:line="276" w:lineRule="auto"/>
              <w:jc w:val="center"/>
              <w:rPr>
                <w:color w:val="000000"/>
                <w:szCs w:val="22"/>
                <w:highlight w:val="yellow"/>
                <w:lang w:val="ru-RU" w:bidi="ru-RU"/>
              </w:rPr>
            </w:pPr>
            <w:r w:rsidRPr="00CB4EA6">
              <w:rPr>
                <w:color w:val="000000"/>
                <w:szCs w:val="22"/>
                <w:lang w:val="ru-RU" w:bidi="ru-RU"/>
              </w:rPr>
              <w:t>6</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5705A036" w:rsidR="00CF4446" w:rsidRPr="00EE4C4D" w:rsidRDefault="00CB4EA6" w:rsidP="00CF4446">
            <w:pPr>
              <w:tabs>
                <w:tab w:val="left" w:pos="709"/>
                <w:tab w:val="left" w:pos="993"/>
              </w:tabs>
              <w:spacing w:line="276" w:lineRule="auto"/>
              <w:jc w:val="center"/>
              <w:rPr>
                <w:color w:val="000000"/>
                <w:szCs w:val="22"/>
                <w:highlight w:val="yellow"/>
                <w:lang w:val="ru-RU" w:bidi="ru-RU"/>
              </w:rPr>
            </w:pPr>
            <w:r w:rsidRPr="00CB4EA6">
              <w:rPr>
                <w:color w:val="000000"/>
                <w:szCs w:val="22"/>
                <w:lang w:val="ru-RU" w:bidi="ru-RU"/>
              </w:rPr>
              <w:t>6</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Учебно-тематический план</w:t>
            </w:r>
          </w:p>
        </w:tc>
        <w:tc>
          <w:tcPr>
            <w:tcW w:w="1128" w:type="dxa"/>
          </w:tcPr>
          <w:p w14:paraId="79C0610D" w14:textId="18B681F0" w:rsidR="00CF4446" w:rsidRPr="006B7A1B" w:rsidRDefault="002D75D8" w:rsidP="00CF4446">
            <w:pPr>
              <w:tabs>
                <w:tab w:val="left" w:pos="709"/>
                <w:tab w:val="left" w:pos="993"/>
              </w:tabs>
              <w:spacing w:line="276" w:lineRule="auto"/>
              <w:jc w:val="center"/>
              <w:rPr>
                <w:color w:val="000000"/>
                <w:szCs w:val="22"/>
                <w:lang w:val="ru-RU" w:bidi="ru-RU"/>
              </w:rPr>
            </w:pPr>
            <w:r>
              <w:rPr>
                <w:color w:val="000000"/>
                <w:szCs w:val="22"/>
                <w:lang w:val="ru-RU" w:bidi="ru-RU"/>
              </w:rPr>
              <w:t>8</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r w:rsidRPr="00CF4446">
              <w:rPr>
                <w:szCs w:val="28"/>
                <w:lang w:bidi="ru-RU"/>
              </w:rPr>
              <w:t>Содержание семинаров, практических занятий</w:t>
            </w:r>
          </w:p>
        </w:tc>
        <w:tc>
          <w:tcPr>
            <w:tcW w:w="1128" w:type="dxa"/>
          </w:tcPr>
          <w:p w14:paraId="3863110F" w14:textId="3062E5CD" w:rsidR="00CF4446" w:rsidRPr="006B7A1B" w:rsidRDefault="002D75D8" w:rsidP="00CF4446">
            <w:pPr>
              <w:tabs>
                <w:tab w:val="left" w:pos="709"/>
                <w:tab w:val="left" w:pos="993"/>
              </w:tabs>
              <w:spacing w:line="276" w:lineRule="auto"/>
              <w:jc w:val="center"/>
              <w:rPr>
                <w:color w:val="000000"/>
                <w:szCs w:val="22"/>
                <w:lang w:val="ru-RU" w:bidi="ru-RU"/>
              </w:rPr>
            </w:pPr>
            <w:r>
              <w:rPr>
                <w:color w:val="000000"/>
                <w:szCs w:val="22"/>
                <w:lang w:val="ru-RU" w:bidi="ru-RU"/>
              </w:rPr>
              <w:t>9</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0CB8FDA8" w:rsidR="00CF4446" w:rsidRPr="006B7A1B" w:rsidRDefault="002D75D8" w:rsidP="00CF4446">
            <w:pPr>
              <w:tabs>
                <w:tab w:val="left" w:pos="709"/>
                <w:tab w:val="left" w:pos="993"/>
              </w:tabs>
              <w:spacing w:line="276" w:lineRule="auto"/>
              <w:jc w:val="center"/>
              <w:rPr>
                <w:color w:val="000000"/>
                <w:szCs w:val="22"/>
                <w:lang w:val="ru-RU" w:bidi="ru-RU"/>
              </w:rPr>
            </w:pPr>
            <w:r>
              <w:rPr>
                <w:color w:val="000000"/>
                <w:szCs w:val="22"/>
                <w:lang w:val="ru-RU" w:bidi="ru-RU"/>
              </w:rPr>
              <w:t>11</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DDECCBA" w:rsidR="00CF4446" w:rsidRPr="006B7A1B" w:rsidRDefault="002D75D8" w:rsidP="00CF4446">
            <w:pPr>
              <w:tabs>
                <w:tab w:val="left" w:pos="709"/>
                <w:tab w:val="left" w:pos="993"/>
              </w:tabs>
              <w:spacing w:line="276" w:lineRule="auto"/>
              <w:jc w:val="center"/>
              <w:rPr>
                <w:color w:val="000000"/>
                <w:szCs w:val="22"/>
                <w:lang w:val="ru-RU" w:bidi="ru-RU"/>
              </w:rPr>
            </w:pPr>
            <w:r>
              <w:rPr>
                <w:color w:val="000000"/>
                <w:szCs w:val="22"/>
                <w:lang w:val="ru-RU" w:bidi="ru-RU"/>
              </w:rPr>
              <w:t>13</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9E18F58" w:rsidR="00CF4446" w:rsidRPr="006B7A1B" w:rsidRDefault="002D75D8" w:rsidP="00CF4446">
            <w:pPr>
              <w:tabs>
                <w:tab w:val="left" w:pos="709"/>
                <w:tab w:val="left" w:pos="993"/>
              </w:tabs>
              <w:spacing w:line="276" w:lineRule="auto"/>
              <w:jc w:val="center"/>
              <w:rPr>
                <w:color w:val="000000"/>
                <w:szCs w:val="22"/>
                <w:lang w:val="ru-RU" w:bidi="ru-RU"/>
              </w:rPr>
            </w:pPr>
            <w:r>
              <w:rPr>
                <w:color w:val="000000"/>
                <w:szCs w:val="22"/>
                <w:lang w:val="ru-RU" w:bidi="ru-RU"/>
              </w:rPr>
              <w:t>16</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0C710CC" w:rsidR="00CF4446" w:rsidRPr="006B7A1B" w:rsidRDefault="002D75D8" w:rsidP="00CF444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41BDAE43" w:rsidR="00CF4446" w:rsidRPr="006B7A1B" w:rsidRDefault="002D75D8" w:rsidP="0010415D">
            <w:pPr>
              <w:tabs>
                <w:tab w:val="left" w:pos="709"/>
                <w:tab w:val="left" w:pos="993"/>
              </w:tabs>
              <w:spacing w:line="276" w:lineRule="auto"/>
              <w:jc w:val="center"/>
              <w:rPr>
                <w:color w:val="000000"/>
                <w:szCs w:val="22"/>
                <w:lang w:val="ru-RU" w:bidi="ru-RU"/>
              </w:rPr>
            </w:pPr>
            <w:r>
              <w:rPr>
                <w:color w:val="000000"/>
                <w:szCs w:val="22"/>
                <w:lang w:val="ru-RU" w:bidi="ru-RU"/>
              </w:rPr>
              <w:t>1</w:t>
            </w:r>
            <w:r w:rsidR="0010415D">
              <w:rPr>
                <w:color w:val="000000"/>
                <w:szCs w:val="22"/>
                <w:lang w:val="ru-RU" w:bidi="ru-RU"/>
              </w:rPr>
              <w:t>8</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02FA41AF"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6402F">
              <w:rPr>
                <w:color w:val="000000"/>
                <w:szCs w:val="22"/>
                <w:lang w:val="ru-RU" w:bidi="ru-RU"/>
              </w:rPr>
              <w:t xml:space="preserve">очных систем </w:t>
            </w:r>
          </w:p>
        </w:tc>
        <w:tc>
          <w:tcPr>
            <w:tcW w:w="1128" w:type="dxa"/>
          </w:tcPr>
          <w:p w14:paraId="2E3A51D4" w14:textId="734DC3F9" w:rsidR="00CF4446" w:rsidRPr="006B7A1B" w:rsidRDefault="0010415D" w:rsidP="00CF4446">
            <w:pPr>
              <w:tabs>
                <w:tab w:val="left" w:pos="709"/>
                <w:tab w:val="left" w:pos="993"/>
              </w:tabs>
              <w:spacing w:line="276" w:lineRule="auto"/>
              <w:jc w:val="center"/>
              <w:rPr>
                <w:color w:val="000000"/>
                <w:szCs w:val="22"/>
                <w:lang w:val="ru-RU" w:bidi="ru-RU"/>
              </w:rPr>
            </w:pPr>
            <w:r>
              <w:rPr>
                <w:color w:val="000000"/>
                <w:szCs w:val="22"/>
                <w:lang w:val="ru-RU" w:bidi="ru-RU"/>
              </w:rPr>
              <w:t>23</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3B63060" w:rsidR="00383DDA" w:rsidRPr="006B7A1B" w:rsidRDefault="002D75D8" w:rsidP="0010415D">
            <w:pPr>
              <w:tabs>
                <w:tab w:val="left" w:pos="709"/>
                <w:tab w:val="left" w:pos="993"/>
              </w:tabs>
              <w:spacing w:line="276" w:lineRule="auto"/>
              <w:jc w:val="center"/>
              <w:rPr>
                <w:color w:val="000000"/>
                <w:szCs w:val="22"/>
                <w:lang w:val="ru-RU" w:bidi="ru-RU"/>
              </w:rPr>
            </w:pPr>
            <w:r>
              <w:rPr>
                <w:color w:val="000000"/>
                <w:szCs w:val="22"/>
                <w:lang w:val="ru-RU" w:bidi="ru-RU"/>
              </w:rPr>
              <w:t>2</w:t>
            </w:r>
            <w:r w:rsidR="0010415D">
              <w:rPr>
                <w:color w:val="000000"/>
                <w:szCs w:val="22"/>
                <w:lang w:val="ru-RU" w:bidi="ru-RU"/>
              </w:rPr>
              <w:t>3</w:t>
            </w:r>
          </w:p>
        </w:tc>
      </w:tr>
    </w:tbl>
    <w:p w14:paraId="6D583C5B" w14:textId="77777777" w:rsidR="008C5E84" w:rsidRPr="00C14003" w:rsidRDefault="008C5E84" w:rsidP="00C5458E"/>
    <w:p w14:paraId="6D107015" w14:textId="0F6CF9C7" w:rsidR="0022374D" w:rsidRDefault="0022374D">
      <w:pPr>
        <w:spacing w:after="160" w:line="259" w:lineRule="auto"/>
      </w:pPr>
      <w:r>
        <w:br w:type="page"/>
      </w:r>
    </w:p>
    <w:p w14:paraId="36C508F2" w14:textId="03717426" w:rsidR="008C5E84" w:rsidRPr="002B13D8" w:rsidRDefault="0022374D" w:rsidP="004A6289">
      <w:pPr>
        <w:pStyle w:val="11"/>
      </w:pPr>
      <w:r>
        <w:lastRenderedPageBreak/>
        <w:t>1 . Наименование дисциплины</w:t>
      </w:r>
    </w:p>
    <w:p w14:paraId="79E02F5D" w14:textId="6096E747" w:rsidR="00FB0A0D" w:rsidRDefault="001601B7" w:rsidP="001601B7">
      <w:pPr>
        <w:ind w:left="426"/>
        <w:rPr>
          <w:sz w:val="28"/>
          <w:szCs w:val="28"/>
        </w:rPr>
      </w:pPr>
      <w:r>
        <w:rPr>
          <w:sz w:val="28"/>
          <w:szCs w:val="28"/>
        </w:rPr>
        <w:t>«</w:t>
      </w:r>
      <w:r w:rsidR="0022477F">
        <w:rPr>
          <w:sz w:val="28"/>
          <w:szCs w:val="28"/>
        </w:rPr>
        <w:t>Этика науки и образования</w:t>
      </w:r>
      <w:r w:rsidR="00755083">
        <w:rPr>
          <w:sz w:val="28"/>
          <w:szCs w:val="28"/>
        </w:rPr>
        <w:t>»</w:t>
      </w:r>
    </w:p>
    <w:p w14:paraId="4D3DED68" w14:textId="77777777" w:rsidR="002B13D8" w:rsidRPr="00FB0A0D" w:rsidRDefault="002B13D8" w:rsidP="007F11FF">
      <w:pPr>
        <w:rPr>
          <w:sz w:val="28"/>
          <w:szCs w:val="28"/>
        </w:rPr>
      </w:pPr>
    </w:p>
    <w:p w14:paraId="5447A5E7" w14:textId="5E458C7D" w:rsidR="00B6402F" w:rsidRPr="008B2FD8"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455"/>
        <w:gridCol w:w="2504"/>
        <w:gridCol w:w="3317"/>
        <w:gridCol w:w="3924"/>
      </w:tblGrid>
      <w:tr w:rsidR="002B13D8" w:rsidRPr="00383DDA" w14:paraId="373CEF42" w14:textId="77777777" w:rsidTr="00B6402F">
        <w:tc>
          <w:tcPr>
            <w:tcW w:w="649"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1118"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481"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1753" w:type="pct"/>
          </w:tcPr>
          <w:p w14:paraId="1B661B95" w14:textId="77777777" w:rsidR="002B13D8" w:rsidRPr="00383DDA" w:rsidRDefault="002B13D8" w:rsidP="002445A8">
            <w:pPr>
              <w:tabs>
                <w:tab w:val="left" w:pos="540"/>
              </w:tabs>
              <w:contextualSpacing/>
              <w:jc w:val="both"/>
              <w:rPr>
                <w:sz w:val="22"/>
                <w:szCs w:val="22"/>
              </w:rPr>
            </w:pPr>
            <w:r w:rsidRPr="00383DDA">
              <w:rPr>
                <w:sz w:val="22"/>
                <w:szCs w:val="22"/>
              </w:rPr>
              <w:t>Результаты обучения (владения</w:t>
            </w:r>
            <w:r w:rsidRPr="00383DDA">
              <w:rPr>
                <w:rStyle w:val="afa"/>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492A8C" w:rsidRPr="00383DDA" w14:paraId="76DFAD67" w14:textId="77777777" w:rsidTr="00B6402F">
        <w:tc>
          <w:tcPr>
            <w:tcW w:w="649" w:type="pct"/>
          </w:tcPr>
          <w:p w14:paraId="001C334D" w14:textId="39C0CDBD" w:rsidR="00492A8C" w:rsidRDefault="00492A8C" w:rsidP="00492A8C">
            <w:pPr>
              <w:tabs>
                <w:tab w:val="left" w:pos="540"/>
              </w:tabs>
              <w:contextualSpacing/>
              <w:jc w:val="both"/>
              <w:rPr>
                <w:sz w:val="22"/>
                <w:szCs w:val="22"/>
              </w:rPr>
            </w:pPr>
            <w:r>
              <w:rPr>
                <w:sz w:val="22"/>
                <w:szCs w:val="22"/>
              </w:rPr>
              <w:t>ОПК-3</w:t>
            </w:r>
          </w:p>
        </w:tc>
        <w:tc>
          <w:tcPr>
            <w:tcW w:w="1118" w:type="pct"/>
          </w:tcPr>
          <w:p w14:paraId="54E8CEF0" w14:textId="651DB044" w:rsidR="00492A8C" w:rsidRDefault="00492A8C" w:rsidP="00492A8C">
            <w:pPr>
              <w:jc w:val="both"/>
              <w:rPr>
                <w:color w:val="000000"/>
              </w:rPr>
            </w:pPr>
            <w:r>
              <w:rPr>
                <w:color w:val="000000"/>
              </w:rPr>
              <w:t xml:space="preserve">Способен использовать методики организации и ведения учебного процесса, </w:t>
            </w:r>
            <w:r w:rsidRPr="008B2FD8">
              <w:rPr>
                <w:color w:val="000000" w:themeColor="text1"/>
              </w:rPr>
              <w:t xml:space="preserve">применять их в педагогической деятельности в </w:t>
            </w:r>
            <w:r w:rsidR="00B6402F" w:rsidRPr="008B2FD8">
              <w:rPr>
                <w:color w:val="000000" w:themeColor="text1"/>
              </w:rPr>
              <w:t>общеобразовательных</w:t>
            </w:r>
            <w:r w:rsidRPr="008B2FD8">
              <w:rPr>
                <w:color w:val="000000" w:themeColor="text1"/>
              </w:rPr>
              <w:t xml:space="preserve"> организациях и профессиональных </w:t>
            </w:r>
            <w:r w:rsidR="00B6402F" w:rsidRPr="008B2FD8">
              <w:rPr>
                <w:color w:val="000000" w:themeColor="text1"/>
              </w:rPr>
              <w:t xml:space="preserve">образовательных </w:t>
            </w:r>
            <w:r>
              <w:rPr>
                <w:color w:val="000000"/>
              </w:rPr>
              <w:t>организациях (ОПК-3)</w:t>
            </w:r>
          </w:p>
        </w:tc>
        <w:tc>
          <w:tcPr>
            <w:tcW w:w="1481" w:type="pct"/>
          </w:tcPr>
          <w:p w14:paraId="31C87492" w14:textId="77777777" w:rsidR="00B55AB6" w:rsidRPr="00E33E74" w:rsidRDefault="00B55AB6" w:rsidP="00B55AB6">
            <w:r>
              <w:t>1.</w:t>
            </w:r>
            <w:r w:rsidRPr="00E33E74">
              <w:t>Использует различные методики организации и ведения учебного процесса.</w:t>
            </w:r>
          </w:p>
          <w:p w14:paraId="5D191EF5" w14:textId="77777777" w:rsidR="00B6402F" w:rsidRDefault="00B6402F" w:rsidP="00B55AB6">
            <w:pPr>
              <w:tabs>
                <w:tab w:val="left" w:pos="540"/>
              </w:tabs>
              <w:contextualSpacing/>
              <w:jc w:val="both"/>
            </w:pPr>
          </w:p>
          <w:p w14:paraId="0257AF59" w14:textId="3D5FACC6" w:rsidR="00492A8C" w:rsidRPr="00383DDA" w:rsidRDefault="00B55AB6" w:rsidP="00B55AB6">
            <w:pPr>
              <w:tabs>
                <w:tab w:val="left" w:pos="540"/>
              </w:tabs>
              <w:contextualSpacing/>
              <w:jc w:val="both"/>
              <w:rPr>
                <w:sz w:val="22"/>
                <w:szCs w:val="22"/>
              </w:rPr>
            </w:pPr>
            <w:r>
              <w:t>2.</w:t>
            </w:r>
            <w:r w:rsidR="001F1517">
              <w:t xml:space="preserve">Применяет различные </w:t>
            </w:r>
            <w:r w:rsidR="001F1517" w:rsidRPr="008B2FD8">
              <w:rPr>
                <w:color w:val="000000" w:themeColor="text1"/>
              </w:rPr>
              <w:t>методики</w:t>
            </w:r>
            <w:r w:rsidR="004D5060" w:rsidRPr="008B2FD8">
              <w:rPr>
                <w:color w:val="000000" w:themeColor="text1"/>
              </w:rPr>
              <w:t xml:space="preserve">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1753" w:type="pct"/>
          </w:tcPr>
          <w:p w14:paraId="54B66898" w14:textId="6BB2F1D3" w:rsidR="00492A8C" w:rsidRDefault="00492A8C" w:rsidP="00492A8C">
            <w:pPr>
              <w:tabs>
                <w:tab w:val="left" w:pos="540"/>
              </w:tabs>
              <w:contextualSpacing/>
              <w:jc w:val="both"/>
            </w:pPr>
            <w:r w:rsidRPr="00EE4C4D">
              <w:rPr>
                <w:b/>
                <w:sz w:val="22"/>
                <w:szCs w:val="22"/>
              </w:rPr>
              <w:t>знать:</w:t>
            </w:r>
            <w:r w:rsidR="00D84729" w:rsidRPr="00E33E74">
              <w:t xml:space="preserve"> различные методики организации и ведения учебного процесса</w:t>
            </w:r>
          </w:p>
          <w:p w14:paraId="2F10EA12" w14:textId="38A4F6B6" w:rsidR="001F1517" w:rsidRDefault="00492A8C" w:rsidP="001F1517">
            <w:pPr>
              <w:tabs>
                <w:tab w:val="left" w:pos="540"/>
              </w:tabs>
              <w:contextualSpacing/>
              <w:jc w:val="both"/>
            </w:pPr>
            <w:r w:rsidRPr="00EE4C4D">
              <w:rPr>
                <w:b/>
                <w:sz w:val="22"/>
                <w:szCs w:val="22"/>
              </w:rPr>
              <w:t>уметь</w:t>
            </w:r>
            <w:r w:rsidR="00D84729" w:rsidRPr="00EE4C4D">
              <w:rPr>
                <w:b/>
                <w:sz w:val="22"/>
                <w:szCs w:val="22"/>
              </w:rPr>
              <w:t>:</w:t>
            </w:r>
            <w:r w:rsidR="00D84729" w:rsidRPr="00E33E74">
              <w:t xml:space="preserve"> использовать различные методики организации и ведения учебного процесса</w:t>
            </w:r>
          </w:p>
          <w:p w14:paraId="2B996AB4" w14:textId="77777777" w:rsidR="001F1517" w:rsidRDefault="001F1517" w:rsidP="001F1517">
            <w:pPr>
              <w:tabs>
                <w:tab w:val="left" w:pos="540"/>
              </w:tabs>
              <w:contextualSpacing/>
              <w:jc w:val="both"/>
            </w:pPr>
          </w:p>
          <w:p w14:paraId="28FA9B34" w14:textId="0ED66DBF" w:rsidR="001F1517" w:rsidRPr="001F1517" w:rsidRDefault="001F1517" w:rsidP="001F1517">
            <w:pPr>
              <w:tabs>
                <w:tab w:val="left" w:pos="540"/>
              </w:tabs>
              <w:contextualSpacing/>
              <w:jc w:val="both"/>
              <w:rPr>
                <w:color w:val="000000" w:themeColor="text1"/>
              </w:rPr>
            </w:pPr>
            <w:r w:rsidRPr="001F1517">
              <w:rPr>
                <w:b/>
                <w:color w:val="000000" w:themeColor="text1"/>
                <w:sz w:val="22"/>
                <w:szCs w:val="22"/>
              </w:rPr>
              <w:t>знать:</w:t>
            </w:r>
            <w:r w:rsidRPr="001F1517">
              <w:rPr>
                <w:color w:val="000000" w:themeColor="text1"/>
              </w:rPr>
              <w:t xml:space="preserve"> различные методики организации в педагогической деятельности в общеобразовательных организациях и профессиональных образовательных организациях </w:t>
            </w:r>
            <w:r w:rsidRPr="001F1517">
              <w:rPr>
                <w:b/>
                <w:color w:val="000000" w:themeColor="text1"/>
                <w:sz w:val="22"/>
                <w:szCs w:val="22"/>
              </w:rPr>
              <w:t>уметь:</w:t>
            </w:r>
            <w:r w:rsidRPr="001F1517">
              <w:rPr>
                <w:color w:val="000000" w:themeColor="text1"/>
              </w:rPr>
              <w:t xml:space="preserve"> применять различные методики организации в педагогической деятельности в общеобразовательных организациях и профессиональных образовательных организациях </w:t>
            </w:r>
          </w:p>
          <w:p w14:paraId="78886772" w14:textId="77777777" w:rsidR="00B6402F" w:rsidRPr="0022374D" w:rsidRDefault="00B6402F" w:rsidP="00492A8C">
            <w:pPr>
              <w:tabs>
                <w:tab w:val="left" w:pos="540"/>
              </w:tabs>
              <w:contextualSpacing/>
              <w:jc w:val="both"/>
            </w:pPr>
          </w:p>
          <w:p w14:paraId="78EEA93E" w14:textId="632101B0" w:rsidR="00B6402F" w:rsidRPr="00B6402F" w:rsidRDefault="00B6402F" w:rsidP="00492A8C">
            <w:pPr>
              <w:tabs>
                <w:tab w:val="left" w:pos="540"/>
              </w:tabs>
              <w:contextualSpacing/>
              <w:jc w:val="both"/>
              <w:rPr>
                <w:b/>
                <w:sz w:val="32"/>
                <w:szCs w:val="32"/>
              </w:rPr>
            </w:pPr>
          </w:p>
        </w:tc>
      </w:tr>
      <w:tr w:rsidR="00B55AB6" w:rsidRPr="00383DDA" w14:paraId="3A02980D" w14:textId="77777777" w:rsidTr="00B6402F">
        <w:tc>
          <w:tcPr>
            <w:tcW w:w="649" w:type="pct"/>
          </w:tcPr>
          <w:p w14:paraId="4AE034E7" w14:textId="36DA5A59" w:rsidR="00B55AB6" w:rsidRDefault="00B55AB6" w:rsidP="00B55AB6">
            <w:pPr>
              <w:tabs>
                <w:tab w:val="left" w:pos="540"/>
              </w:tabs>
              <w:contextualSpacing/>
              <w:jc w:val="both"/>
              <w:rPr>
                <w:sz w:val="22"/>
                <w:szCs w:val="22"/>
              </w:rPr>
            </w:pPr>
            <w:r>
              <w:rPr>
                <w:sz w:val="22"/>
                <w:szCs w:val="22"/>
              </w:rPr>
              <w:t>ПКП-2</w:t>
            </w:r>
          </w:p>
        </w:tc>
        <w:tc>
          <w:tcPr>
            <w:tcW w:w="1118" w:type="pct"/>
          </w:tcPr>
          <w:p w14:paraId="165A6833" w14:textId="33BB271F" w:rsidR="00B55AB6" w:rsidRDefault="00B55AB6" w:rsidP="00B55AB6">
            <w:pPr>
              <w:jc w:val="both"/>
              <w:rPr>
                <w:color w:val="000000"/>
              </w:rPr>
            </w:pPr>
            <w:r>
              <w:rPr>
                <w:color w:val="000000"/>
              </w:rPr>
              <w:t>Способность использовать в процессе педа</w:t>
            </w:r>
            <w:r w:rsidR="007755BE">
              <w:rPr>
                <w:color w:val="000000"/>
              </w:rPr>
              <w:t xml:space="preserve">гогической </w:t>
            </w:r>
            <w:r w:rsidR="007755BE" w:rsidRPr="008B2FD8">
              <w:rPr>
                <w:color w:val="000000" w:themeColor="text1"/>
              </w:rPr>
              <w:t>деятельности базовые знания по  этике</w:t>
            </w:r>
            <w:r w:rsidRPr="008B2FD8">
              <w:rPr>
                <w:color w:val="000000" w:themeColor="text1"/>
              </w:rPr>
              <w:t xml:space="preserve"> (ПКП-2)</w:t>
            </w:r>
          </w:p>
        </w:tc>
        <w:tc>
          <w:tcPr>
            <w:tcW w:w="1481" w:type="pct"/>
          </w:tcPr>
          <w:p w14:paraId="7E0401EF" w14:textId="77777777" w:rsidR="00B55AB6" w:rsidRDefault="00B55AB6" w:rsidP="00B55AB6">
            <w:pPr>
              <w:widowControl w:val="0"/>
              <w:autoSpaceDE w:val="0"/>
              <w:autoSpaceDN w:val="0"/>
              <w:adjustRightInd w:val="0"/>
              <w:contextualSpacing/>
              <w:jc w:val="both"/>
              <w:rPr>
                <w:rFonts w:eastAsia="Calibri"/>
              </w:rPr>
            </w:pPr>
            <w:r>
              <w:rPr>
                <w:rFonts w:eastAsia="Calibri"/>
              </w:rPr>
              <w:t>1.Владеет методикой и методами педагогической деятельности.</w:t>
            </w:r>
          </w:p>
          <w:p w14:paraId="55FF433F" w14:textId="77777777" w:rsidR="007755BE" w:rsidRDefault="007755BE" w:rsidP="00B55AB6">
            <w:pPr>
              <w:widowControl w:val="0"/>
              <w:autoSpaceDE w:val="0"/>
              <w:autoSpaceDN w:val="0"/>
              <w:adjustRightInd w:val="0"/>
              <w:contextualSpacing/>
              <w:jc w:val="both"/>
              <w:rPr>
                <w:rFonts w:eastAsia="Calibri"/>
              </w:rPr>
            </w:pPr>
          </w:p>
          <w:p w14:paraId="7ACB1DD7" w14:textId="7FEA2E4D" w:rsidR="00B55AB6" w:rsidRDefault="00B55AB6" w:rsidP="00B55AB6">
            <w:pPr>
              <w:widowControl w:val="0"/>
              <w:autoSpaceDE w:val="0"/>
              <w:autoSpaceDN w:val="0"/>
              <w:adjustRightInd w:val="0"/>
              <w:contextualSpacing/>
              <w:jc w:val="both"/>
              <w:rPr>
                <w:rFonts w:eastAsia="Calibri"/>
              </w:rPr>
            </w:pPr>
            <w:r>
              <w:rPr>
                <w:rFonts w:eastAsia="Calibri"/>
              </w:rPr>
              <w:t xml:space="preserve">2. Применяет в педагогической деятельности </w:t>
            </w:r>
            <w:r w:rsidRPr="00E319BF">
              <w:t>базовы</w:t>
            </w:r>
            <w:r>
              <w:t>е</w:t>
            </w:r>
            <w:r w:rsidRPr="00E319BF">
              <w:t xml:space="preserve"> знания</w:t>
            </w:r>
            <w:r>
              <w:t xml:space="preserve"> по</w:t>
            </w:r>
            <w:r w:rsidRPr="00E319BF">
              <w:t xml:space="preserve"> этик</w:t>
            </w:r>
            <w:r>
              <w:t>е.</w:t>
            </w:r>
          </w:p>
          <w:p w14:paraId="255C1DAF" w14:textId="5D44B039" w:rsidR="00B55AB6" w:rsidRPr="00383DDA" w:rsidRDefault="00B55AB6" w:rsidP="00B55AB6">
            <w:pPr>
              <w:tabs>
                <w:tab w:val="left" w:pos="540"/>
              </w:tabs>
              <w:contextualSpacing/>
              <w:jc w:val="both"/>
              <w:rPr>
                <w:sz w:val="22"/>
                <w:szCs w:val="22"/>
              </w:rPr>
            </w:pPr>
            <w:r>
              <w:rPr>
                <w:rFonts w:eastAsia="Calibri"/>
              </w:rPr>
              <w:t xml:space="preserve"> </w:t>
            </w:r>
          </w:p>
        </w:tc>
        <w:tc>
          <w:tcPr>
            <w:tcW w:w="1753" w:type="pct"/>
          </w:tcPr>
          <w:p w14:paraId="32405F20" w14:textId="010FD306" w:rsidR="00D84729" w:rsidRDefault="00B55AB6" w:rsidP="00D84729">
            <w:pPr>
              <w:widowControl w:val="0"/>
              <w:autoSpaceDE w:val="0"/>
              <w:autoSpaceDN w:val="0"/>
              <w:adjustRightInd w:val="0"/>
              <w:contextualSpacing/>
              <w:jc w:val="both"/>
              <w:rPr>
                <w:rFonts w:eastAsia="Calibri"/>
              </w:rPr>
            </w:pPr>
            <w:r w:rsidRPr="00EE4C4D">
              <w:rPr>
                <w:b/>
                <w:sz w:val="22"/>
                <w:szCs w:val="22"/>
              </w:rPr>
              <w:t>знать:</w:t>
            </w:r>
            <w:r w:rsidR="00D84729">
              <w:rPr>
                <w:rFonts w:eastAsia="Calibri"/>
              </w:rPr>
              <w:t xml:space="preserve"> методику и методы педагогической деятельности.</w:t>
            </w:r>
          </w:p>
          <w:p w14:paraId="2EEC9F19" w14:textId="3FACCBCB" w:rsidR="00B55AB6" w:rsidRPr="00D84729" w:rsidRDefault="00D84729" w:rsidP="00D84729">
            <w:pPr>
              <w:widowControl w:val="0"/>
              <w:autoSpaceDE w:val="0"/>
              <w:autoSpaceDN w:val="0"/>
              <w:adjustRightInd w:val="0"/>
              <w:contextualSpacing/>
              <w:jc w:val="both"/>
              <w:rPr>
                <w:rFonts w:eastAsia="Calibri"/>
              </w:rPr>
            </w:pPr>
            <w:r w:rsidRPr="00E319BF">
              <w:t>базовы</w:t>
            </w:r>
            <w:r>
              <w:t>е</w:t>
            </w:r>
            <w:r w:rsidRPr="00E319BF">
              <w:t xml:space="preserve"> знания</w:t>
            </w:r>
            <w:r>
              <w:t xml:space="preserve"> по</w:t>
            </w:r>
            <w:r w:rsidRPr="00E319BF">
              <w:t xml:space="preserve"> этик</w:t>
            </w:r>
            <w:r>
              <w:t>е.</w:t>
            </w:r>
          </w:p>
          <w:p w14:paraId="46A0546E" w14:textId="25EDFA66" w:rsidR="00B55AB6" w:rsidRDefault="00B55AB6" w:rsidP="00B55AB6">
            <w:pPr>
              <w:tabs>
                <w:tab w:val="left" w:pos="540"/>
              </w:tabs>
              <w:contextualSpacing/>
              <w:jc w:val="both"/>
              <w:rPr>
                <w:rFonts w:eastAsia="Calibri"/>
              </w:rPr>
            </w:pPr>
            <w:r w:rsidRPr="00EE4C4D">
              <w:rPr>
                <w:b/>
                <w:sz w:val="22"/>
                <w:szCs w:val="22"/>
              </w:rPr>
              <w:t>уметь</w:t>
            </w:r>
            <w:r w:rsidR="00D84729" w:rsidRPr="00EE4C4D">
              <w:rPr>
                <w:b/>
                <w:sz w:val="22"/>
                <w:szCs w:val="22"/>
              </w:rPr>
              <w:t>:</w:t>
            </w:r>
            <w:r w:rsidR="00D84729">
              <w:rPr>
                <w:rFonts w:eastAsia="Calibri"/>
              </w:rPr>
              <w:t xml:space="preserve"> владеть методикой и методами педагогической деятельности.</w:t>
            </w:r>
          </w:p>
          <w:p w14:paraId="35ABD2BA" w14:textId="77777777" w:rsidR="001F1517" w:rsidRDefault="001F1517" w:rsidP="00B55AB6">
            <w:pPr>
              <w:tabs>
                <w:tab w:val="left" w:pos="540"/>
              </w:tabs>
              <w:contextualSpacing/>
              <w:jc w:val="both"/>
              <w:rPr>
                <w:rFonts w:eastAsia="Calibri"/>
              </w:rPr>
            </w:pPr>
          </w:p>
          <w:p w14:paraId="3F1CDA5C" w14:textId="2DDA2060" w:rsidR="001F1517" w:rsidRPr="001F1517" w:rsidRDefault="001F1517" w:rsidP="001F1517">
            <w:pPr>
              <w:tabs>
                <w:tab w:val="left" w:pos="540"/>
              </w:tabs>
              <w:contextualSpacing/>
              <w:jc w:val="both"/>
              <w:rPr>
                <w:rFonts w:eastAsia="Calibri"/>
              </w:rPr>
            </w:pPr>
            <w:r w:rsidRPr="001F1517">
              <w:rPr>
                <w:rFonts w:eastAsia="Calibri"/>
                <w:b/>
              </w:rPr>
              <w:t>знать:</w:t>
            </w:r>
            <w:r w:rsidRPr="001F1517">
              <w:rPr>
                <w:rFonts w:eastAsia="Calibri"/>
              </w:rPr>
              <w:t xml:space="preserve"> </w:t>
            </w:r>
            <w:r>
              <w:rPr>
                <w:rFonts w:eastAsia="Calibri"/>
              </w:rPr>
              <w:t>особенности применения в педагогической деятельности базовых знаний по этике</w:t>
            </w:r>
            <w:r w:rsidRPr="001F1517">
              <w:rPr>
                <w:rFonts w:eastAsia="Calibri"/>
              </w:rPr>
              <w:t>.</w:t>
            </w:r>
          </w:p>
          <w:p w14:paraId="626346A7" w14:textId="14301E99" w:rsidR="00B55AB6" w:rsidRDefault="001F1517" w:rsidP="00D84729">
            <w:pPr>
              <w:widowControl w:val="0"/>
              <w:autoSpaceDE w:val="0"/>
              <w:autoSpaceDN w:val="0"/>
              <w:adjustRightInd w:val="0"/>
              <w:contextualSpacing/>
              <w:jc w:val="both"/>
            </w:pPr>
            <w:r w:rsidRPr="001F1517">
              <w:rPr>
                <w:rFonts w:eastAsia="Calibri"/>
                <w:b/>
              </w:rPr>
              <w:t>уметь:</w:t>
            </w:r>
            <w:r>
              <w:rPr>
                <w:rFonts w:eastAsia="Calibri"/>
              </w:rPr>
              <w:t xml:space="preserve"> </w:t>
            </w:r>
            <w:r w:rsidR="00076147">
              <w:rPr>
                <w:rFonts w:eastAsia="Calibri"/>
              </w:rPr>
              <w:t>п</w:t>
            </w:r>
            <w:r w:rsidR="00D84729">
              <w:rPr>
                <w:rFonts w:eastAsia="Calibri"/>
              </w:rPr>
              <w:t>рименя</w:t>
            </w:r>
            <w:r w:rsidR="00076147">
              <w:rPr>
                <w:rFonts w:eastAsia="Calibri"/>
              </w:rPr>
              <w:t>ть</w:t>
            </w:r>
            <w:r w:rsidR="00D84729">
              <w:rPr>
                <w:rFonts w:eastAsia="Calibri"/>
              </w:rPr>
              <w:t xml:space="preserve"> в педагогической деятельности </w:t>
            </w:r>
            <w:r w:rsidR="00D84729" w:rsidRPr="00E319BF">
              <w:t>базовы</w:t>
            </w:r>
            <w:r w:rsidR="00D84729">
              <w:t>е</w:t>
            </w:r>
            <w:r w:rsidR="00D84729" w:rsidRPr="00E319BF">
              <w:t xml:space="preserve"> знания</w:t>
            </w:r>
            <w:r w:rsidR="00D84729">
              <w:t xml:space="preserve"> по</w:t>
            </w:r>
            <w:r w:rsidR="00D84729" w:rsidRPr="00E319BF">
              <w:t xml:space="preserve"> этик</w:t>
            </w:r>
            <w:r w:rsidR="00D84729">
              <w:t>е.</w:t>
            </w:r>
          </w:p>
          <w:p w14:paraId="59EB7C0B" w14:textId="680C51A7" w:rsidR="007755BE" w:rsidRPr="00D84729" w:rsidRDefault="007755BE" w:rsidP="00D84729">
            <w:pPr>
              <w:widowControl w:val="0"/>
              <w:autoSpaceDE w:val="0"/>
              <w:autoSpaceDN w:val="0"/>
              <w:adjustRightInd w:val="0"/>
              <w:contextualSpacing/>
              <w:jc w:val="both"/>
              <w:rPr>
                <w:rFonts w:eastAsia="Calibri"/>
              </w:rPr>
            </w:pPr>
          </w:p>
        </w:tc>
      </w:tr>
    </w:tbl>
    <w:p w14:paraId="745F93B9" w14:textId="6521CC47" w:rsidR="009949C1" w:rsidRPr="0011399E" w:rsidRDefault="002D75D8" w:rsidP="004858E1">
      <w:pPr>
        <w:pStyle w:val="1"/>
        <w:spacing w:before="0"/>
        <w:jc w:val="both"/>
        <w:rPr>
          <w:rFonts w:ascii="Times New Roman" w:hAnsi="Times New Roman" w:cs="Times New Roman"/>
          <w:b w:val="0"/>
          <w:bCs w:val="0"/>
          <w:kern w:val="0"/>
          <w:sz w:val="28"/>
          <w:szCs w:val="28"/>
        </w:rPr>
      </w:pPr>
      <w:r>
        <w:rPr>
          <w:rFonts w:ascii="Times New Roman" w:hAnsi="Times New Roman" w:cs="Times New Roman"/>
          <w:iCs/>
          <w:sz w:val="28"/>
          <w:szCs w:val="28"/>
        </w:rPr>
        <w:lastRenderedPageBreak/>
        <w:br/>
      </w:r>
      <w:r w:rsidR="009949C1"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1228C18F" w14:textId="074F30D7" w:rsidR="0044606D" w:rsidRPr="0044606D" w:rsidRDefault="00EE7471" w:rsidP="0044606D">
      <w:pPr>
        <w:ind w:firstLine="709"/>
        <w:jc w:val="both"/>
        <w:rPr>
          <w:sz w:val="28"/>
          <w:szCs w:val="28"/>
        </w:rPr>
      </w:pPr>
      <w:r w:rsidRPr="00C14003">
        <w:rPr>
          <w:sz w:val="28"/>
          <w:szCs w:val="28"/>
        </w:rPr>
        <w:t>Дисциплина «</w:t>
      </w:r>
      <w:r w:rsidR="0022477F">
        <w:rPr>
          <w:sz w:val="28"/>
          <w:szCs w:val="28"/>
        </w:rPr>
        <w:t>Этика науки и образования</w:t>
      </w:r>
      <w:r w:rsidRPr="00C14003">
        <w:rPr>
          <w:sz w:val="28"/>
          <w:szCs w:val="28"/>
        </w:rPr>
        <w:t xml:space="preserve">» </w:t>
      </w:r>
      <w:r w:rsidR="00F22014" w:rsidRPr="000D6AEE">
        <w:rPr>
          <w:sz w:val="28"/>
          <w:szCs w:val="28"/>
        </w:rPr>
        <w:t xml:space="preserve">входит в </w:t>
      </w:r>
      <w:r w:rsidR="002507EF" w:rsidRPr="002507EF">
        <w:rPr>
          <w:sz w:val="28"/>
          <w:szCs w:val="28"/>
        </w:rPr>
        <w:t>цикл</w:t>
      </w:r>
      <w:r w:rsidR="002507EF" w:rsidRPr="00686B66">
        <w:rPr>
          <w:sz w:val="28"/>
          <w:szCs w:val="28"/>
        </w:rPr>
        <w:t xml:space="preserve"> профиля </w:t>
      </w:r>
      <w:r w:rsidR="007755BE">
        <w:rPr>
          <w:sz w:val="28"/>
          <w:szCs w:val="28"/>
        </w:rPr>
        <w:t>(элективный</w:t>
      </w:r>
      <w:r w:rsidR="007755BE" w:rsidRPr="008B2FD8">
        <w:rPr>
          <w:color w:val="000000" w:themeColor="text1"/>
          <w:sz w:val="28"/>
          <w:szCs w:val="28"/>
        </w:rPr>
        <w:t xml:space="preserve">) </w:t>
      </w:r>
      <w:r w:rsidR="002507EF" w:rsidRPr="008B2FD8">
        <w:rPr>
          <w:color w:val="000000" w:themeColor="text1"/>
          <w:sz w:val="28"/>
          <w:szCs w:val="28"/>
        </w:rPr>
        <w:t>части</w:t>
      </w:r>
      <w:r w:rsidR="007755BE" w:rsidRPr="008B2FD8">
        <w:rPr>
          <w:color w:val="000000" w:themeColor="text1"/>
          <w:sz w:val="28"/>
          <w:szCs w:val="28"/>
        </w:rPr>
        <w:t>, формируемой участниками образовательных отношений.</w:t>
      </w:r>
      <w:r w:rsidR="0080019B" w:rsidRPr="008B2FD8">
        <w:rPr>
          <w:color w:val="000000" w:themeColor="text1"/>
          <w:sz w:val="28"/>
          <w:szCs w:val="28"/>
        </w:rPr>
        <w:t xml:space="preserve"> </w:t>
      </w:r>
      <w:r w:rsidR="00AB56ED" w:rsidRPr="00D1030B">
        <w:rPr>
          <w:sz w:val="28"/>
          <w:szCs w:val="28"/>
        </w:rPr>
        <w:t>Дисциплина «</w:t>
      </w:r>
      <w:r w:rsidR="0022477F">
        <w:rPr>
          <w:sz w:val="28"/>
          <w:szCs w:val="28"/>
        </w:rPr>
        <w:t>Этика науки и образования</w:t>
      </w:r>
      <w:r w:rsidR="007439BF">
        <w:rPr>
          <w:sz w:val="28"/>
          <w:szCs w:val="28"/>
        </w:rPr>
        <w:t xml:space="preserve">» </w:t>
      </w:r>
      <w:r w:rsidR="0044606D" w:rsidRPr="0044606D">
        <w:rPr>
          <w:sz w:val="28"/>
          <w:szCs w:val="28"/>
        </w:rPr>
        <w:t xml:space="preserve">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8" w:name="_Toc418694114"/>
      <w:r w:rsidRPr="00C14003">
        <w:rPr>
          <w:rFonts w:ascii="Times New Roman" w:hAnsi="Times New Roman" w:cs="Times New Roman"/>
          <w:iCs/>
          <w:sz w:val="28"/>
          <w:szCs w:val="28"/>
        </w:rPr>
        <w:t xml:space="preserve">4. </w:t>
      </w:r>
      <w:bookmarkEnd w:id="18"/>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552"/>
      </w:tblGrid>
      <w:tr w:rsidR="001F399A" w:rsidRPr="0054366E" w14:paraId="37BB293B" w14:textId="52FE6F20" w:rsidTr="001F399A">
        <w:trPr>
          <w:trHeight w:val="330"/>
        </w:trPr>
        <w:tc>
          <w:tcPr>
            <w:tcW w:w="4224" w:type="dxa"/>
          </w:tcPr>
          <w:p w14:paraId="606834F1" w14:textId="77777777" w:rsidR="001F399A" w:rsidRPr="0054366E" w:rsidRDefault="001F399A" w:rsidP="00F4069E">
            <w:pPr>
              <w:rPr>
                <w:color w:val="000000"/>
                <w:szCs w:val="20"/>
              </w:rPr>
            </w:pPr>
            <w:r w:rsidRPr="0054366E">
              <w:rPr>
                <w:color w:val="000000"/>
                <w:szCs w:val="20"/>
              </w:rPr>
              <w:t>Вид учебной работы   по дисциплине</w:t>
            </w:r>
          </w:p>
        </w:tc>
        <w:tc>
          <w:tcPr>
            <w:tcW w:w="2580" w:type="dxa"/>
          </w:tcPr>
          <w:p w14:paraId="0908119B" w14:textId="77777777" w:rsidR="001F399A" w:rsidRPr="0054366E" w:rsidRDefault="001F399A" w:rsidP="00F4069E">
            <w:pPr>
              <w:spacing w:line="252" w:lineRule="auto"/>
              <w:jc w:val="center"/>
              <w:rPr>
                <w:color w:val="000000"/>
                <w:szCs w:val="20"/>
                <w:lang w:eastAsia="en-US"/>
              </w:rPr>
            </w:pPr>
            <w:r w:rsidRPr="0054366E">
              <w:rPr>
                <w:color w:val="000000"/>
                <w:szCs w:val="20"/>
                <w:lang w:eastAsia="en-US"/>
              </w:rPr>
              <w:t>Всего</w:t>
            </w:r>
          </w:p>
          <w:p w14:paraId="2F2001D8" w14:textId="15981AF0" w:rsidR="001F399A" w:rsidRPr="0054366E" w:rsidRDefault="001F399A" w:rsidP="00F4069E">
            <w:pPr>
              <w:jc w:val="center"/>
              <w:rPr>
                <w:color w:val="000000"/>
                <w:szCs w:val="20"/>
              </w:rPr>
            </w:pPr>
            <w:r w:rsidRPr="0054366E">
              <w:rPr>
                <w:color w:val="000000"/>
                <w:szCs w:val="20"/>
                <w:lang w:eastAsia="en-US"/>
              </w:rPr>
              <w:t>(в з/е и часах)</w:t>
            </w:r>
          </w:p>
        </w:tc>
        <w:tc>
          <w:tcPr>
            <w:tcW w:w="2552" w:type="dxa"/>
          </w:tcPr>
          <w:p w14:paraId="5B8BCD78" w14:textId="77777777" w:rsidR="001F399A" w:rsidRPr="0054366E" w:rsidRDefault="001F399A" w:rsidP="00F4069E">
            <w:pPr>
              <w:numPr>
                <w:ilvl w:val="12"/>
                <w:numId w:val="0"/>
              </w:numPr>
              <w:spacing w:line="252" w:lineRule="auto"/>
              <w:jc w:val="center"/>
              <w:rPr>
                <w:color w:val="000000"/>
                <w:szCs w:val="20"/>
                <w:lang w:eastAsia="en-US"/>
              </w:rPr>
            </w:pPr>
            <w:r w:rsidRPr="0054366E">
              <w:rPr>
                <w:color w:val="000000"/>
                <w:szCs w:val="20"/>
                <w:lang w:eastAsia="en-US"/>
              </w:rPr>
              <w:t>Семестр 6</w:t>
            </w:r>
          </w:p>
          <w:p w14:paraId="0D6C6F23" w14:textId="1D5669EF" w:rsidR="001F399A" w:rsidRPr="0054366E" w:rsidRDefault="001F399A" w:rsidP="00F4069E">
            <w:pPr>
              <w:jc w:val="center"/>
              <w:rPr>
                <w:color w:val="000000"/>
                <w:szCs w:val="20"/>
              </w:rPr>
            </w:pPr>
            <w:r w:rsidRPr="0054366E">
              <w:rPr>
                <w:color w:val="000000"/>
                <w:szCs w:val="20"/>
                <w:lang w:eastAsia="en-US"/>
              </w:rPr>
              <w:t>(в часах)</w:t>
            </w:r>
          </w:p>
        </w:tc>
      </w:tr>
      <w:tr w:rsidR="001F399A" w:rsidRPr="0054366E" w14:paraId="06C44348" w14:textId="638F69F3" w:rsidTr="001F399A">
        <w:trPr>
          <w:trHeight w:val="330"/>
        </w:trPr>
        <w:tc>
          <w:tcPr>
            <w:tcW w:w="4224" w:type="dxa"/>
          </w:tcPr>
          <w:p w14:paraId="222982DE" w14:textId="77777777" w:rsidR="001F399A" w:rsidRPr="0054366E" w:rsidRDefault="001F399A" w:rsidP="001F399A">
            <w:pPr>
              <w:rPr>
                <w:color w:val="000000"/>
                <w:szCs w:val="20"/>
              </w:rPr>
            </w:pPr>
            <w:r w:rsidRPr="0054366E">
              <w:rPr>
                <w:color w:val="000000"/>
                <w:szCs w:val="20"/>
              </w:rPr>
              <w:t xml:space="preserve">Общая трудоемкость дисциплины </w:t>
            </w:r>
          </w:p>
        </w:tc>
        <w:tc>
          <w:tcPr>
            <w:tcW w:w="2580" w:type="dxa"/>
          </w:tcPr>
          <w:p w14:paraId="2D8E4E99" w14:textId="4ED9D837" w:rsidR="001F399A" w:rsidRPr="0054366E" w:rsidRDefault="001F399A" w:rsidP="001F399A">
            <w:pPr>
              <w:jc w:val="center"/>
              <w:rPr>
                <w:color w:val="000000"/>
                <w:szCs w:val="20"/>
              </w:rPr>
            </w:pPr>
            <w:r w:rsidRPr="0054366E">
              <w:rPr>
                <w:color w:val="000000"/>
                <w:szCs w:val="20"/>
                <w:lang w:eastAsia="en-US"/>
              </w:rPr>
              <w:t>3/108</w:t>
            </w:r>
          </w:p>
        </w:tc>
        <w:tc>
          <w:tcPr>
            <w:tcW w:w="2552" w:type="dxa"/>
          </w:tcPr>
          <w:p w14:paraId="476A1627" w14:textId="7B76FDCA" w:rsidR="001F399A" w:rsidRPr="0054366E" w:rsidRDefault="001F399A" w:rsidP="001F399A">
            <w:pPr>
              <w:jc w:val="center"/>
              <w:rPr>
                <w:color w:val="000000"/>
                <w:szCs w:val="20"/>
              </w:rPr>
            </w:pPr>
            <w:r w:rsidRPr="0054366E">
              <w:rPr>
                <w:color w:val="000000"/>
                <w:szCs w:val="20"/>
                <w:lang w:eastAsia="en-US"/>
              </w:rPr>
              <w:t>108</w:t>
            </w:r>
          </w:p>
        </w:tc>
      </w:tr>
      <w:tr w:rsidR="001F399A" w:rsidRPr="0054366E" w14:paraId="05C865BA" w14:textId="328BCEC6" w:rsidTr="001F399A">
        <w:trPr>
          <w:trHeight w:val="330"/>
        </w:trPr>
        <w:tc>
          <w:tcPr>
            <w:tcW w:w="4224" w:type="dxa"/>
          </w:tcPr>
          <w:p w14:paraId="3255CB0B" w14:textId="77777777" w:rsidR="001F399A" w:rsidRPr="0054366E" w:rsidRDefault="001F399A" w:rsidP="001F399A">
            <w:pPr>
              <w:rPr>
                <w:color w:val="000000"/>
                <w:szCs w:val="20"/>
              </w:rPr>
            </w:pPr>
            <w:r w:rsidRPr="0054366E">
              <w:rPr>
                <w:color w:val="000000"/>
                <w:szCs w:val="20"/>
              </w:rPr>
              <w:t xml:space="preserve">Контактная работа - Аудиторные занятия </w:t>
            </w:r>
          </w:p>
        </w:tc>
        <w:tc>
          <w:tcPr>
            <w:tcW w:w="2580" w:type="dxa"/>
          </w:tcPr>
          <w:p w14:paraId="205B2D14" w14:textId="5A9BEB1A" w:rsidR="001F399A" w:rsidRPr="0054366E" w:rsidRDefault="00123855" w:rsidP="001F399A">
            <w:pPr>
              <w:jc w:val="center"/>
              <w:rPr>
                <w:color w:val="000000"/>
                <w:szCs w:val="20"/>
              </w:rPr>
            </w:pPr>
            <w:r>
              <w:rPr>
                <w:color w:val="000000"/>
                <w:szCs w:val="20"/>
                <w:lang w:eastAsia="en-US"/>
              </w:rPr>
              <w:t>34</w:t>
            </w:r>
          </w:p>
        </w:tc>
        <w:tc>
          <w:tcPr>
            <w:tcW w:w="2552" w:type="dxa"/>
          </w:tcPr>
          <w:p w14:paraId="64DD2810" w14:textId="594A6CAD" w:rsidR="001F399A" w:rsidRPr="0054366E" w:rsidRDefault="00123855" w:rsidP="001F399A">
            <w:pPr>
              <w:jc w:val="center"/>
              <w:rPr>
                <w:color w:val="000000"/>
                <w:szCs w:val="20"/>
              </w:rPr>
            </w:pPr>
            <w:r>
              <w:rPr>
                <w:color w:val="000000"/>
                <w:szCs w:val="20"/>
                <w:lang w:eastAsia="en-US"/>
              </w:rPr>
              <w:t>34</w:t>
            </w:r>
            <w:bookmarkStart w:id="19" w:name="_GoBack"/>
            <w:bookmarkEnd w:id="19"/>
          </w:p>
        </w:tc>
      </w:tr>
      <w:tr w:rsidR="001F399A" w:rsidRPr="0054366E" w14:paraId="671D84D0" w14:textId="60D6B604" w:rsidTr="001F399A">
        <w:trPr>
          <w:trHeight w:val="330"/>
        </w:trPr>
        <w:tc>
          <w:tcPr>
            <w:tcW w:w="4224" w:type="dxa"/>
          </w:tcPr>
          <w:p w14:paraId="73F352F4" w14:textId="77777777" w:rsidR="001F399A" w:rsidRPr="0054366E" w:rsidRDefault="001F399A" w:rsidP="001F399A">
            <w:pPr>
              <w:rPr>
                <w:color w:val="000000"/>
                <w:szCs w:val="20"/>
              </w:rPr>
            </w:pPr>
            <w:r w:rsidRPr="0054366E">
              <w:rPr>
                <w:color w:val="000000"/>
                <w:szCs w:val="20"/>
              </w:rPr>
              <w:t xml:space="preserve">Лекции </w:t>
            </w:r>
          </w:p>
        </w:tc>
        <w:tc>
          <w:tcPr>
            <w:tcW w:w="2580" w:type="dxa"/>
          </w:tcPr>
          <w:p w14:paraId="58C2584B" w14:textId="30D6149F" w:rsidR="001F399A" w:rsidRPr="0054366E" w:rsidRDefault="001F399A" w:rsidP="001F399A">
            <w:pPr>
              <w:jc w:val="center"/>
              <w:rPr>
                <w:color w:val="000000"/>
                <w:szCs w:val="20"/>
              </w:rPr>
            </w:pPr>
            <w:r w:rsidRPr="0054366E">
              <w:rPr>
                <w:color w:val="000000"/>
                <w:szCs w:val="20"/>
                <w:lang w:eastAsia="en-US"/>
              </w:rPr>
              <w:t>16</w:t>
            </w:r>
          </w:p>
        </w:tc>
        <w:tc>
          <w:tcPr>
            <w:tcW w:w="2552" w:type="dxa"/>
          </w:tcPr>
          <w:p w14:paraId="32C2269D" w14:textId="37CDEBD6" w:rsidR="001F399A" w:rsidRPr="0054366E" w:rsidRDefault="001F399A" w:rsidP="001F399A">
            <w:pPr>
              <w:jc w:val="center"/>
              <w:rPr>
                <w:color w:val="000000"/>
                <w:szCs w:val="20"/>
              </w:rPr>
            </w:pPr>
            <w:r w:rsidRPr="0054366E">
              <w:rPr>
                <w:color w:val="000000"/>
                <w:szCs w:val="20"/>
                <w:lang w:eastAsia="en-US"/>
              </w:rPr>
              <w:t>16</w:t>
            </w:r>
          </w:p>
        </w:tc>
      </w:tr>
      <w:tr w:rsidR="001F399A" w:rsidRPr="0054366E" w14:paraId="7703B7F4" w14:textId="4589B5B6" w:rsidTr="001F399A">
        <w:trPr>
          <w:trHeight w:val="330"/>
        </w:trPr>
        <w:tc>
          <w:tcPr>
            <w:tcW w:w="4224" w:type="dxa"/>
          </w:tcPr>
          <w:p w14:paraId="727D16B2" w14:textId="77777777" w:rsidR="001F399A" w:rsidRPr="0054366E" w:rsidRDefault="001F399A" w:rsidP="001F399A">
            <w:pPr>
              <w:rPr>
                <w:color w:val="000000"/>
                <w:szCs w:val="20"/>
              </w:rPr>
            </w:pPr>
            <w:r w:rsidRPr="0054366E">
              <w:rPr>
                <w:color w:val="000000"/>
                <w:szCs w:val="20"/>
              </w:rPr>
              <w:t xml:space="preserve">Семинары, практические занятия  </w:t>
            </w:r>
          </w:p>
        </w:tc>
        <w:tc>
          <w:tcPr>
            <w:tcW w:w="2580" w:type="dxa"/>
          </w:tcPr>
          <w:p w14:paraId="43DCA386" w14:textId="6A4BBB57" w:rsidR="001F399A" w:rsidRPr="0054366E" w:rsidRDefault="006B7A1B" w:rsidP="001F399A">
            <w:pPr>
              <w:jc w:val="center"/>
              <w:rPr>
                <w:color w:val="000000"/>
                <w:szCs w:val="20"/>
              </w:rPr>
            </w:pPr>
            <w:r>
              <w:rPr>
                <w:color w:val="000000"/>
                <w:szCs w:val="20"/>
                <w:lang w:eastAsia="en-US"/>
              </w:rPr>
              <w:t>18</w:t>
            </w:r>
          </w:p>
        </w:tc>
        <w:tc>
          <w:tcPr>
            <w:tcW w:w="2552" w:type="dxa"/>
          </w:tcPr>
          <w:p w14:paraId="027A2513" w14:textId="5BA58AF0" w:rsidR="001F399A" w:rsidRPr="0054366E" w:rsidRDefault="006B7A1B" w:rsidP="001F399A">
            <w:pPr>
              <w:jc w:val="center"/>
              <w:rPr>
                <w:color w:val="000000"/>
                <w:szCs w:val="20"/>
              </w:rPr>
            </w:pPr>
            <w:r>
              <w:rPr>
                <w:color w:val="000000"/>
                <w:szCs w:val="20"/>
                <w:lang w:eastAsia="en-US"/>
              </w:rPr>
              <w:t>18</w:t>
            </w:r>
          </w:p>
        </w:tc>
      </w:tr>
      <w:tr w:rsidR="001F399A" w:rsidRPr="0054366E" w14:paraId="02D9D544" w14:textId="3B27B3CC" w:rsidTr="001F399A">
        <w:trPr>
          <w:trHeight w:val="330"/>
        </w:trPr>
        <w:tc>
          <w:tcPr>
            <w:tcW w:w="4224" w:type="dxa"/>
          </w:tcPr>
          <w:p w14:paraId="64B514FB" w14:textId="77777777" w:rsidR="001F399A" w:rsidRPr="0054366E" w:rsidRDefault="001F399A" w:rsidP="001F399A">
            <w:pPr>
              <w:rPr>
                <w:color w:val="000000"/>
                <w:szCs w:val="20"/>
              </w:rPr>
            </w:pPr>
            <w:r w:rsidRPr="0054366E">
              <w:rPr>
                <w:color w:val="000000"/>
                <w:szCs w:val="20"/>
              </w:rPr>
              <w:t>Самостоятельная работа</w:t>
            </w:r>
          </w:p>
        </w:tc>
        <w:tc>
          <w:tcPr>
            <w:tcW w:w="2580" w:type="dxa"/>
          </w:tcPr>
          <w:p w14:paraId="11F2DF71" w14:textId="1E325C8C" w:rsidR="001F399A" w:rsidRPr="0054366E" w:rsidRDefault="006B7A1B" w:rsidP="006B7A1B">
            <w:pPr>
              <w:jc w:val="center"/>
              <w:rPr>
                <w:color w:val="000000"/>
                <w:szCs w:val="20"/>
              </w:rPr>
            </w:pPr>
            <w:r>
              <w:rPr>
                <w:color w:val="000000"/>
                <w:szCs w:val="20"/>
                <w:lang w:eastAsia="en-US"/>
              </w:rPr>
              <w:t>74</w:t>
            </w:r>
          </w:p>
        </w:tc>
        <w:tc>
          <w:tcPr>
            <w:tcW w:w="2552" w:type="dxa"/>
          </w:tcPr>
          <w:p w14:paraId="2D72A800" w14:textId="090B9686" w:rsidR="001F399A" w:rsidRPr="0054366E" w:rsidRDefault="006B7A1B" w:rsidP="006B7A1B">
            <w:pPr>
              <w:jc w:val="center"/>
              <w:rPr>
                <w:szCs w:val="20"/>
              </w:rPr>
            </w:pPr>
            <w:r>
              <w:rPr>
                <w:color w:val="000000"/>
                <w:szCs w:val="20"/>
                <w:lang w:eastAsia="en-US"/>
              </w:rPr>
              <w:t>74</w:t>
            </w:r>
          </w:p>
        </w:tc>
      </w:tr>
      <w:tr w:rsidR="001F399A" w:rsidRPr="0054366E" w14:paraId="31A91B45" w14:textId="3B7916F3" w:rsidTr="001F399A">
        <w:trPr>
          <w:trHeight w:val="330"/>
        </w:trPr>
        <w:tc>
          <w:tcPr>
            <w:tcW w:w="4224" w:type="dxa"/>
          </w:tcPr>
          <w:p w14:paraId="79D745ED" w14:textId="77777777" w:rsidR="001F399A" w:rsidRPr="0054366E" w:rsidRDefault="001F399A" w:rsidP="001F399A">
            <w:pPr>
              <w:rPr>
                <w:color w:val="000000"/>
                <w:szCs w:val="20"/>
              </w:rPr>
            </w:pPr>
            <w:r w:rsidRPr="0054366E">
              <w:rPr>
                <w:color w:val="000000"/>
                <w:szCs w:val="20"/>
              </w:rPr>
              <w:t xml:space="preserve">Вид текущего контроля </w:t>
            </w:r>
          </w:p>
        </w:tc>
        <w:tc>
          <w:tcPr>
            <w:tcW w:w="2580" w:type="dxa"/>
          </w:tcPr>
          <w:p w14:paraId="52A28617" w14:textId="21851E94" w:rsidR="001F399A" w:rsidRPr="0054366E" w:rsidRDefault="00575711" w:rsidP="001F399A">
            <w:pPr>
              <w:jc w:val="center"/>
              <w:rPr>
                <w:color w:val="000000" w:themeColor="text1"/>
                <w:szCs w:val="20"/>
              </w:rPr>
            </w:pPr>
            <w:r w:rsidRPr="0054366E">
              <w:rPr>
                <w:color w:val="000000" w:themeColor="text1"/>
                <w:szCs w:val="20"/>
                <w:lang w:eastAsia="en-US"/>
              </w:rPr>
              <w:t>Эссе</w:t>
            </w:r>
          </w:p>
        </w:tc>
        <w:tc>
          <w:tcPr>
            <w:tcW w:w="2552" w:type="dxa"/>
          </w:tcPr>
          <w:p w14:paraId="3FFF0DFA" w14:textId="263AF445" w:rsidR="001F399A" w:rsidRPr="0054366E" w:rsidRDefault="00575711" w:rsidP="001F399A">
            <w:pPr>
              <w:jc w:val="center"/>
              <w:rPr>
                <w:color w:val="000000" w:themeColor="text1"/>
                <w:szCs w:val="20"/>
              </w:rPr>
            </w:pPr>
            <w:r w:rsidRPr="0054366E">
              <w:rPr>
                <w:color w:val="000000" w:themeColor="text1"/>
                <w:szCs w:val="20"/>
                <w:lang w:eastAsia="en-US"/>
              </w:rPr>
              <w:t>Эссе</w:t>
            </w:r>
          </w:p>
        </w:tc>
      </w:tr>
      <w:tr w:rsidR="001F399A" w:rsidRPr="0054366E" w14:paraId="4C3A7535" w14:textId="4AAD699C" w:rsidTr="001F399A">
        <w:trPr>
          <w:trHeight w:val="330"/>
        </w:trPr>
        <w:tc>
          <w:tcPr>
            <w:tcW w:w="4224" w:type="dxa"/>
          </w:tcPr>
          <w:p w14:paraId="3F87E41B" w14:textId="77777777" w:rsidR="001F399A" w:rsidRPr="0054366E" w:rsidRDefault="001F399A" w:rsidP="001F399A">
            <w:pPr>
              <w:rPr>
                <w:color w:val="000000"/>
                <w:szCs w:val="20"/>
              </w:rPr>
            </w:pPr>
            <w:r w:rsidRPr="0054366E">
              <w:rPr>
                <w:color w:val="000000"/>
                <w:szCs w:val="20"/>
              </w:rPr>
              <w:t>Вид промежуточной аттестации</w:t>
            </w:r>
          </w:p>
        </w:tc>
        <w:tc>
          <w:tcPr>
            <w:tcW w:w="2580" w:type="dxa"/>
          </w:tcPr>
          <w:p w14:paraId="5B46C8EF" w14:textId="6120FD0C" w:rsidR="001F399A" w:rsidRPr="0054366E" w:rsidRDefault="007755BE" w:rsidP="001F399A">
            <w:pPr>
              <w:jc w:val="center"/>
              <w:rPr>
                <w:color w:val="000000"/>
                <w:szCs w:val="20"/>
              </w:rPr>
            </w:pPr>
            <w:r w:rsidRPr="008B2FD8">
              <w:rPr>
                <w:color w:val="000000" w:themeColor="text1"/>
                <w:szCs w:val="20"/>
                <w:lang w:eastAsia="en-US"/>
              </w:rPr>
              <w:t>зачет</w:t>
            </w:r>
          </w:p>
        </w:tc>
        <w:tc>
          <w:tcPr>
            <w:tcW w:w="2552" w:type="dxa"/>
          </w:tcPr>
          <w:p w14:paraId="45974C98" w14:textId="75F0C199" w:rsidR="001F399A" w:rsidRPr="0054366E" w:rsidRDefault="001F399A" w:rsidP="001F399A">
            <w:pPr>
              <w:jc w:val="center"/>
              <w:rPr>
                <w:color w:val="000000"/>
                <w:szCs w:val="20"/>
              </w:rPr>
            </w:pPr>
            <w:r w:rsidRPr="0054366E">
              <w:rPr>
                <w:color w:val="000000"/>
                <w:szCs w:val="20"/>
                <w:lang w:eastAsia="en-US"/>
              </w:rPr>
              <w:t>зачет</w:t>
            </w:r>
          </w:p>
        </w:tc>
      </w:tr>
    </w:tbl>
    <w:p w14:paraId="79AF487E" w14:textId="77777777"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14:paraId="56FB50E0" w14:textId="77777777" w:rsidR="00BC6151" w:rsidRDefault="00BC6151" w:rsidP="00311F11">
      <w:pPr>
        <w:jc w:val="both"/>
        <w:rPr>
          <w:b/>
          <w:iCs/>
          <w:sz w:val="28"/>
          <w:szCs w:val="28"/>
        </w:rPr>
      </w:pPr>
    </w:p>
    <w:p w14:paraId="1D7ADA3E" w14:textId="512A1884"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55E029DB" w14:textId="77777777" w:rsidR="007D7D2C" w:rsidRDefault="007D7D2C" w:rsidP="002312AC">
      <w:pPr>
        <w:spacing w:after="240"/>
        <w:ind w:firstLine="709"/>
        <w:jc w:val="both"/>
        <w:rPr>
          <w:b/>
          <w:bCs/>
          <w:sz w:val="28"/>
          <w:szCs w:val="28"/>
        </w:rPr>
      </w:pPr>
    </w:p>
    <w:p w14:paraId="0D13498E" w14:textId="32D95009"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568F56C8" w:rsidR="0044606D" w:rsidRPr="0044606D" w:rsidRDefault="0044606D" w:rsidP="004D5060">
      <w:pPr>
        <w:pStyle w:val="1"/>
        <w:spacing w:before="0" w:after="0" w:line="360" w:lineRule="auto"/>
        <w:jc w:val="both"/>
        <w:rPr>
          <w:rFonts w:ascii="Times New Roman" w:hAnsi="Times New Roman" w:cs="Times New Roman"/>
          <w:sz w:val="28"/>
          <w:szCs w:val="28"/>
        </w:rPr>
      </w:pPr>
      <w:r w:rsidRPr="00C14003">
        <w:rPr>
          <w:rStyle w:val="FontStyle51"/>
          <w:sz w:val="28"/>
          <w:szCs w:val="28"/>
        </w:rPr>
        <w:t xml:space="preserve">Тема 1. </w:t>
      </w:r>
      <w:r w:rsidR="005C6435">
        <w:rPr>
          <w:rStyle w:val="FontStyle51"/>
          <w:sz w:val="28"/>
          <w:szCs w:val="28"/>
        </w:rPr>
        <w:t>Понятие и предмет этики науки</w:t>
      </w:r>
    </w:p>
    <w:p w14:paraId="51B4C02A" w14:textId="4F6DFCE5" w:rsidR="0044606D" w:rsidRPr="00C14003" w:rsidRDefault="000F4274" w:rsidP="004D5060">
      <w:pPr>
        <w:pStyle w:val="Style2"/>
        <w:widowControl/>
        <w:spacing w:line="360" w:lineRule="auto"/>
        <w:ind w:firstLine="709"/>
        <w:rPr>
          <w:sz w:val="28"/>
          <w:szCs w:val="28"/>
        </w:rPr>
      </w:pPr>
      <w:r>
        <w:rPr>
          <w:sz w:val="28"/>
          <w:szCs w:val="28"/>
        </w:rPr>
        <w:t xml:space="preserve">Понятие науки, ее сущность, предмет и структура. </w:t>
      </w:r>
      <w:r w:rsidR="005C6435">
        <w:rPr>
          <w:sz w:val="28"/>
          <w:szCs w:val="28"/>
        </w:rPr>
        <w:t>Соотношение науки и нравственности. Комплек</w:t>
      </w:r>
      <w:r>
        <w:rPr>
          <w:sz w:val="28"/>
          <w:szCs w:val="28"/>
        </w:rPr>
        <w:t xml:space="preserve">сное и систематическое соотношение науки и нравственности. Содержание и элементы этики науки. Этика науки как особая область прикладного знания. Нравственные критерии взаимоотношения науки и этики. Нравственные основы научной деятельности. Нравственные нормы внутри научного общества. </w:t>
      </w:r>
    </w:p>
    <w:p w14:paraId="41223737" w14:textId="77777777" w:rsidR="000F4274" w:rsidRDefault="0044606D" w:rsidP="004D5060">
      <w:pPr>
        <w:pStyle w:val="Style19"/>
        <w:widowControl/>
        <w:spacing w:line="360" w:lineRule="auto"/>
        <w:jc w:val="left"/>
        <w:rPr>
          <w:rStyle w:val="FontStyle51"/>
          <w:b/>
          <w:sz w:val="28"/>
          <w:szCs w:val="28"/>
          <w:lang w:eastAsia="x-none"/>
        </w:rPr>
      </w:pPr>
      <w:r w:rsidRPr="00C14003">
        <w:rPr>
          <w:rStyle w:val="FontStyle51"/>
          <w:b/>
          <w:sz w:val="28"/>
          <w:szCs w:val="28"/>
          <w:lang w:val="x-none" w:eastAsia="x-none"/>
        </w:rPr>
        <w:t xml:space="preserve">Тема 2. </w:t>
      </w:r>
      <w:r w:rsidR="005C6435">
        <w:rPr>
          <w:rStyle w:val="FontStyle51"/>
          <w:b/>
          <w:sz w:val="28"/>
          <w:szCs w:val="28"/>
          <w:lang w:eastAsia="x-none"/>
        </w:rPr>
        <w:t>Дилемма социальной ответственности науки</w:t>
      </w:r>
      <w:r w:rsidR="000F4274">
        <w:rPr>
          <w:rStyle w:val="FontStyle51"/>
          <w:b/>
          <w:sz w:val="28"/>
          <w:szCs w:val="28"/>
          <w:lang w:eastAsia="x-none"/>
        </w:rPr>
        <w:t xml:space="preserve"> </w:t>
      </w:r>
    </w:p>
    <w:p w14:paraId="7478D053" w14:textId="077C4F5C" w:rsidR="00E51148" w:rsidRDefault="000F4274" w:rsidP="004D5060">
      <w:pPr>
        <w:pStyle w:val="Style19"/>
        <w:widowControl/>
        <w:spacing w:line="360" w:lineRule="auto"/>
        <w:ind w:firstLine="851"/>
        <w:jc w:val="both"/>
        <w:rPr>
          <w:rStyle w:val="FontStyle51"/>
          <w:bCs/>
          <w:sz w:val="28"/>
          <w:szCs w:val="28"/>
          <w:lang w:eastAsia="x-none"/>
        </w:rPr>
      </w:pPr>
      <w:r>
        <w:rPr>
          <w:rStyle w:val="FontStyle51"/>
          <w:bCs/>
          <w:sz w:val="28"/>
          <w:szCs w:val="28"/>
          <w:lang w:eastAsia="x-none"/>
        </w:rPr>
        <w:t xml:space="preserve">Дилемма </w:t>
      </w:r>
      <w:r w:rsidR="00AA1334">
        <w:rPr>
          <w:rStyle w:val="FontStyle51"/>
          <w:bCs/>
          <w:sz w:val="28"/>
          <w:szCs w:val="28"/>
          <w:lang w:eastAsia="x-none"/>
        </w:rPr>
        <w:t xml:space="preserve">социальной ответственности науки. </w:t>
      </w:r>
      <w:r w:rsidRPr="000F4274">
        <w:rPr>
          <w:rStyle w:val="FontStyle51"/>
          <w:bCs/>
          <w:sz w:val="28"/>
          <w:szCs w:val="28"/>
          <w:lang w:eastAsia="x-none"/>
        </w:rPr>
        <w:t>Центральный вопрос дискуссий в области этики науки</w:t>
      </w:r>
      <w:r>
        <w:rPr>
          <w:rStyle w:val="FontStyle51"/>
          <w:bCs/>
          <w:sz w:val="28"/>
          <w:szCs w:val="28"/>
          <w:lang w:eastAsia="x-none"/>
        </w:rPr>
        <w:t xml:space="preserve">. Г. Йонас о научно-техническом шоке. </w:t>
      </w:r>
      <w:r>
        <w:rPr>
          <w:rStyle w:val="FontStyle51"/>
          <w:bCs/>
          <w:sz w:val="28"/>
          <w:szCs w:val="28"/>
          <w:lang w:eastAsia="x-none"/>
        </w:rPr>
        <w:lastRenderedPageBreak/>
        <w:t>Ответственность – центр этики. Оль науки в предотвращении негативных эффектов. Прогнозирование последствий научных исследований. Фундаментальные научные исследования. Практическое внедрение научно-технических достижений.</w:t>
      </w:r>
      <w:r w:rsidR="00AA1334">
        <w:rPr>
          <w:rStyle w:val="FontStyle51"/>
          <w:bCs/>
          <w:sz w:val="28"/>
          <w:szCs w:val="28"/>
          <w:lang w:eastAsia="x-none"/>
        </w:rPr>
        <w:t xml:space="preserve"> Роль этики в науке.</w:t>
      </w:r>
    </w:p>
    <w:p w14:paraId="487EB05B" w14:textId="25E83E0D" w:rsidR="00575711" w:rsidRPr="004D5060" w:rsidRDefault="00575711" w:rsidP="004D5060">
      <w:pPr>
        <w:spacing w:line="360" w:lineRule="auto"/>
        <w:rPr>
          <w:rStyle w:val="FontStyle51"/>
          <w:bCs/>
          <w:sz w:val="28"/>
          <w:szCs w:val="28"/>
          <w:lang w:eastAsia="x-none"/>
        </w:rPr>
      </w:pPr>
      <w:r>
        <w:rPr>
          <w:rStyle w:val="FontStyle51"/>
          <w:b/>
          <w:sz w:val="28"/>
          <w:szCs w:val="28"/>
          <w:lang w:eastAsia="x-none"/>
        </w:rPr>
        <w:t>Тема 3.</w:t>
      </w:r>
      <w:r w:rsidR="005C6435">
        <w:rPr>
          <w:rStyle w:val="FontStyle51"/>
          <w:b/>
          <w:sz w:val="28"/>
          <w:szCs w:val="28"/>
          <w:lang w:eastAsia="x-none"/>
        </w:rPr>
        <w:t xml:space="preserve"> Дилемма «этоса» науки</w:t>
      </w:r>
    </w:p>
    <w:p w14:paraId="09D7ABA6" w14:textId="54306038" w:rsidR="00AA1334" w:rsidRPr="00AA1334" w:rsidRDefault="00AA1334" w:rsidP="004D5060">
      <w:pPr>
        <w:pStyle w:val="Style19"/>
        <w:widowControl/>
        <w:spacing w:line="360" w:lineRule="auto"/>
        <w:ind w:firstLine="851"/>
        <w:jc w:val="both"/>
        <w:rPr>
          <w:rStyle w:val="FontStyle51"/>
          <w:bCs/>
          <w:sz w:val="28"/>
          <w:szCs w:val="28"/>
          <w:lang w:eastAsia="x-none"/>
        </w:rPr>
      </w:pPr>
      <w:r w:rsidRPr="00AA1334">
        <w:rPr>
          <w:rStyle w:val="FontStyle51"/>
          <w:bCs/>
          <w:sz w:val="28"/>
          <w:szCs w:val="28"/>
          <w:lang w:eastAsia="x-none"/>
        </w:rPr>
        <w:t>Понятие «Этос» науки</w:t>
      </w:r>
      <w:r>
        <w:rPr>
          <w:rStyle w:val="FontStyle51"/>
          <w:bCs/>
          <w:sz w:val="28"/>
          <w:szCs w:val="28"/>
          <w:lang w:eastAsia="x-none"/>
        </w:rPr>
        <w:t>. Р. Мертон об «этосе». Совокупность норм и принципов в науке. Природа нравственных ценностей. Науковеды о нравственных ценностях – дилемма. «Этос» как модель социальной этики. Социальные ценности в общепринятой научной этике. И.Барбур о научных ценностях. Амбивалентность нравственных ценностей ученых.</w:t>
      </w:r>
    </w:p>
    <w:p w14:paraId="6EDDEF0A" w14:textId="5EE81544" w:rsidR="00575711" w:rsidRDefault="00575711" w:rsidP="004D5060">
      <w:pPr>
        <w:pStyle w:val="Style19"/>
        <w:widowControl/>
        <w:spacing w:line="360" w:lineRule="auto"/>
        <w:jc w:val="left"/>
        <w:rPr>
          <w:rStyle w:val="FontStyle51"/>
          <w:b/>
          <w:sz w:val="28"/>
          <w:szCs w:val="28"/>
          <w:lang w:eastAsia="x-none"/>
        </w:rPr>
      </w:pPr>
      <w:r w:rsidRPr="004A42B9">
        <w:rPr>
          <w:rStyle w:val="FontStyle51"/>
          <w:b/>
          <w:sz w:val="28"/>
          <w:szCs w:val="28"/>
          <w:lang w:eastAsia="x-none"/>
        </w:rPr>
        <w:t>Тема 4.</w:t>
      </w:r>
      <w:r w:rsidR="005C6435" w:rsidRPr="004A42B9">
        <w:rPr>
          <w:rStyle w:val="FontStyle51"/>
          <w:b/>
          <w:sz w:val="28"/>
          <w:szCs w:val="28"/>
          <w:lang w:eastAsia="x-none"/>
        </w:rPr>
        <w:t xml:space="preserve"> Информационные добродетели в структуре этики науки</w:t>
      </w:r>
    </w:p>
    <w:p w14:paraId="0884B224" w14:textId="77DC42E1" w:rsidR="00AA1334" w:rsidRPr="00AA1334" w:rsidRDefault="00AA1334" w:rsidP="004D5060">
      <w:pPr>
        <w:pStyle w:val="Style19"/>
        <w:widowControl/>
        <w:spacing w:line="360" w:lineRule="auto"/>
        <w:ind w:firstLine="851"/>
        <w:jc w:val="both"/>
        <w:rPr>
          <w:rStyle w:val="FontStyle51"/>
          <w:bCs/>
          <w:sz w:val="28"/>
          <w:szCs w:val="28"/>
          <w:lang w:eastAsia="x-none"/>
        </w:rPr>
      </w:pPr>
      <w:r w:rsidRPr="00AA1334">
        <w:rPr>
          <w:rStyle w:val="FontStyle51"/>
          <w:bCs/>
          <w:sz w:val="28"/>
          <w:szCs w:val="28"/>
          <w:lang w:eastAsia="x-none"/>
        </w:rPr>
        <w:t>Научная деятельность в условиях информационной революции. Наука и информационный бум. Информационные добродетели</w:t>
      </w:r>
      <w:r w:rsidR="00EA69F8">
        <w:rPr>
          <w:rStyle w:val="FontStyle51"/>
          <w:bCs/>
          <w:sz w:val="28"/>
          <w:szCs w:val="28"/>
          <w:lang w:eastAsia="x-none"/>
        </w:rPr>
        <w:t>. Классификация этических категорий. Структура теоретической этики. Понятие «добродетель». Этика Платона: добродетели. Этика Аристотеля. Моральное сознание и этика.</w:t>
      </w:r>
    </w:p>
    <w:p w14:paraId="2B83157D" w14:textId="220D70A8" w:rsidR="00133C10" w:rsidRDefault="00133C10" w:rsidP="004D5060">
      <w:pPr>
        <w:pStyle w:val="Style19"/>
        <w:widowControl/>
        <w:spacing w:line="360" w:lineRule="auto"/>
        <w:jc w:val="left"/>
        <w:rPr>
          <w:rStyle w:val="FontStyle51"/>
          <w:b/>
          <w:sz w:val="28"/>
          <w:szCs w:val="28"/>
          <w:lang w:eastAsia="x-none"/>
        </w:rPr>
      </w:pPr>
      <w:r>
        <w:rPr>
          <w:rStyle w:val="FontStyle51"/>
          <w:b/>
          <w:sz w:val="28"/>
          <w:szCs w:val="28"/>
          <w:lang w:eastAsia="x-none"/>
        </w:rPr>
        <w:t xml:space="preserve">Тема 5. Понятие и структура образования </w:t>
      </w:r>
    </w:p>
    <w:p w14:paraId="5EDC19ED" w14:textId="77777777" w:rsidR="00133C10" w:rsidRPr="00E67BF5" w:rsidRDefault="00133C10" w:rsidP="004D5060">
      <w:pPr>
        <w:pStyle w:val="Style19"/>
        <w:widowControl/>
        <w:spacing w:line="360" w:lineRule="auto"/>
        <w:ind w:firstLine="851"/>
        <w:jc w:val="both"/>
        <w:rPr>
          <w:rStyle w:val="FontStyle51"/>
          <w:bCs/>
          <w:sz w:val="28"/>
          <w:szCs w:val="28"/>
          <w:lang w:eastAsia="x-none"/>
        </w:rPr>
      </w:pPr>
      <w:r w:rsidRPr="00E67BF5">
        <w:rPr>
          <w:rStyle w:val="FontStyle51"/>
          <w:bCs/>
          <w:sz w:val="28"/>
          <w:szCs w:val="28"/>
          <w:lang w:eastAsia="x-none"/>
        </w:rPr>
        <w:t>Понятие образование. Структура образования.</w:t>
      </w:r>
      <w:r>
        <w:rPr>
          <w:rStyle w:val="FontStyle51"/>
          <w:bCs/>
          <w:sz w:val="28"/>
          <w:szCs w:val="28"/>
          <w:lang w:eastAsia="x-none"/>
        </w:rPr>
        <w:t xml:space="preserve"> Г. Гегель о человеке и его природе.  Формы соотношений между образованием и воспитанием. Разумная и духовная стороны человеческой природы. Смысл обучения и воспитания. Смысл этического «образования». Два тупи приобщения к всеобщему: теоретический и практический. Смысл практического образования. Критика научного образования и культ нравственного воспитания.</w:t>
      </w:r>
    </w:p>
    <w:p w14:paraId="6D20EB4F" w14:textId="30388462" w:rsidR="00575711" w:rsidRDefault="00575711" w:rsidP="004D5060">
      <w:pPr>
        <w:pStyle w:val="Style19"/>
        <w:widowControl/>
        <w:spacing w:line="360" w:lineRule="auto"/>
        <w:jc w:val="left"/>
        <w:rPr>
          <w:rStyle w:val="FontStyle51"/>
          <w:b/>
          <w:sz w:val="28"/>
          <w:szCs w:val="28"/>
          <w:lang w:eastAsia="x-none"/>
        </w:rPr>
      </w:pPr>
      <w:r>
        <w:rPr>
          <w:rStyle w:val="FontStyle51"/>
          <w:b/>
          <w:sz w:val="28"/>
          <w:szCs w:val="28"/>
          <w:lang w:eastAsia="x-none"/>
        </w:rPr>
        <w:t xml:space="preserve">Тема </w:t>
      </w:r>
      <w:r w:rsidR="00133C10">
        <w:rPr>
          <w:rStyle w:val="FontStyle51"/>
          <w:b/>
          <w:sz w:val="28"/>
          <w:szCs w:val="28"/>
          <w:lang w:eastAsia="x-none"/>
        </w:rPr>
        <w:t>6</w:t>
      </w:r>
      <w:r>
        <w:rPr>
          <w:rStyle w:val="FontStyle51"/>
          <w:b/>
          <w:sz w:val="28"/>
          <w:szCs w:val="28"/>
          <w:lang w:eastAsia="x-none"/>
        </w:rPr>
        <w:t>.</w:t>
      </w:r>
      <w:r w:rsidR="005C6435">
        <w:rPr>
          <w:rStyle w:val="FontStyle51"/>
          <w:b/>
          <w:sz w:val="28"/>
          <w:szCs w:val="28"/>
          <w:lang w:eastAsia="x-none"/>
        </w:rPr>
        <w:t xml:space="preserve"> Предмет этики образования</w:t>
      </w:r>
    </w:p>
    <w:p w14:paraId="58E99FCA" w14:textId="4DAF56CA" w:rsidR="00E67BF5" w:rsidRPr="00E67BF5" w:rsidRDefault="00AA1334" w:rsidP="004D5060">
      <w:pPr>
        <w:pStyle w:val="Style19"/>
        <w:widowControl/>
        <w:spacing w:line="360" w:lineRule="auto"/>
        <w:ind w:firstLine="851"/>
        <w:jc w:val="both"/>
        <w:rPr>
          <w:rStyle w:val="FontStyle51"/>
          <w:bCs/>
          <w:sz w:val="28"/>
          <w:szCs w:val="28"/>
          <w:lang w:eastAsia="x-none"/>
        </w:rPr>
      </w:pPr>
      <w:r w:rsidRPr="00E67BF5">
        <w:rPr>
          <w:rStyle w:val="FontStyle51"/>
          <w:bCs/>
          <w:sz w:val="28"/>
          <w:szCs w:val="28"/>
          <w:lang w:eastAsia="x-none"/>
        </w:rPr>
        <w:t xml:space="preserve">Зарождение этики образования. </w:t>
      </w:r>
      <w:r w:rsidR="00E67BF5" w:rsidRPr="00E67BF5">
        <w:rPr>
          <w:rStyle w:val="FontStyle51"/>
          <w:bCs/>
          <w:sz w:val="28"/>
          <w:szCs w:val="28"/>
          <w:lang w:eastAsia="x-none"/>
        </w:rPr>
        <w:t>Предмет этики образования. Проблемы</w:t>
      </w:r>
      <w:r w:rsidRPr="00E67BF5">
        <w:rPr>
          <w:rStyle w:val="FontStyle51"/>
          <w:bCs/>
          <w:sz w:val="28"/>
          <w:szCs w:val="28"/>
          <w:lang w:eastAsia="x-none"/>
        </w:rPr>
        <w:t xml:space="preserve"> нравственного воспитания. Формирование </w:t>
      </w:r>
      <w:r w:rsidR="00E67BF5" w:rsidRPr="00E67BF5">
        <w:rPr>
          <w:rStyle w:val="FontStyle51"/>
          <w:bCs/>
          <w:sz w:val="28"/>
          <w:szCs w:val="28"/>
          <w:lang w:eastAsia="x-none"/>
        </w:rPr>
        <w:t>моральных</w:t>
      </w:r>
      <w:r w:rsidRPr="00E67BF5">
        <w:rPr>
          <w:rStyle w:val="FontStyle51"/>
          <w:bCs/>
          <w:sz w:val="28"/>
          <w:szCs w:val="28"/>
          <w:lang w:eastAsia="x-none"/>
        </w:rPr>
        <w:t xml:space="preserve"> качеств человека. Конфликт между свободой и принуждением в образовании. Конфликт между образованием как средством </w:t>
      </w:r>
      <w:r w:rsidR="00E67BF5" w:rsidRPr="00E67BF5">
        <w:rPr>
          <w:rStyle w:val="FontStyle51"/>
          <w:bCs/>
          <w:sz w:val="28"/>
          <w:szCs w:val="28"/>
          <w:lang w:eastAsia="x-none"/>
        </w:rPr>
        <w:t>успеха в жизни. Нравственные конфликты между семьей и школой. Нравственные конфликты между школой и СМК. Применение современных образовательных технологий. Нравственные ценности духовного и светского образования.</w:t>
      </w:r>
    </w:p>
    <w:p w14:paraId="0DE2AE46" w14:textId="4C447DD5" w:rsidR="00EA69F8" w:rsidRDefault="00575711" w:rsidP="004D5060">
      <w:pPr>
        <w:pStyle w:val="Style19"/>
        <w:widowControl/>
        <w:spacing w:line="360" w:lineRule="auto"/>
        <w:jc w:val="left"/>
        <w:rPr>
          <w:rStyle w:val="FontStyle51"/>
          <w:b/>
          <w:sz w:val="28"/>
          <w:szCs w:val="28"/>
          <w:lang w:eastAsia="x-none"/>
        </w:rPr>
      </w:pPr>
      <w:r w:rsidRPr="00EE034E">
        <w:rPr>
          <w:rStyle w:val="FontStyle51"/>
          <w:b/>
          <w:sz w:val="28"/>
          <w:szCs w:val="28"/>
          <w:lang w:eastAsia="x-none"/>
        </w:rPr>
        <w:lastRenderedPageBreak/>
        <w:t>Тема 7.</w:t>
      </w:r>
      <w:r w:rsidR="005C6435" w:rsidRPr="00EE034E">
        <w:rPr>
          <w:rStyle w:val="FontStyle51"/>
          <w:b/>
          <w:sz w:val="28"/>
          <w:szCs w:val="28"/>
          <w:lang w:eastAsia="x-none"/>
        </w:rPr>
        <w:t xml:space="preserve"> Основная дилемма этики образования: можно ли научить добродетели?</w:t>
      </w:r>
    </w:p>
    <w:p w14:paraId="7A9C3C60" w14:textId="4A260F49" w:rsidR="00EA69F8" w:rsidRPr="00EA69F8" w:rsidRDefault="00EA69F8" w:rsidP="004D5060">
      <w:pPr>
        <w:pStyle w:val="Style19"/>
        <w:widowControl/>
        <w:spacing w:line="360" w:lineRule="auto"/>
        <w:ind w:firstLine="851"/>
        <w:jc w:val="both"/>
        <w:rPr>
          <w:rStyle w:val="FontStyle51"/>
          <w:bCs/>
          <w:sz w:val="28"/>
          <w:szCs w:val="28"/>
          <w:lang w:eastAsia="x-none"/>
        </w:rPr>
      </w:pPr>
      <w:r w:rsidRPr="00EA69F8">
        <w:rPr>
          <w:rStyle w:val="FontStyle51"/>
          <w:bCs/>
          <w:sz w:val="28"/>
          <w:szCs w:val="28"/>
          <w:lang w:eastAsia="x-none"/>
        </w:rPr>
        <w:t>Дилемма прикладной этики. Основные дилеммы этики науки. Понятие дилеммы. Решение этических дилемм. Требования морали. Типовые этические дилеммы.</w:t>
      </w:r>
    </w:p>
    <w:p w14:paraId="10D3B9E6" w14:textId="550185E2" w:rsidR="00575711" w:rsidRDefault="00575711" w:rsidP="004D5060">
      <w:pPr>
        <w:pStyle w:val="Style19"/>
        <w:widowControl/>
        <w:spacing w:line="360" w:lineRule="auto"/>
        <w:jc w:val="left"/>
        <w:rPr>
          <w:rStyle w:val="FontStyle51"/>
          <w:b/>
          <w:sz w:val="28"/>
          <w:szCs w:val="28"/>
          <w:lang w:eastAsia="x-none"/>
        </w:rPr>
      </w:pPr>
      <w:r>
        <w:rPr>
          <w:rStyle w:val="FontStyle51"/>
          <w:b/>
          <w:sz w:val="28"/>
          <w:szCs w:val="28"/>
          <w:lang w:eastAsia="x-none"/>
        </w:rPr>
        <w:t>Тема 8.</w:t>
      </w:r>
      <w:r w:rsidR="00AA1334">
        <w:rPr>
          <w:rStyle w:val="FontStyle51"/>
          <w:b/>
          <w:sz w:val="28"/>
          <w:szCs w:val="28"/>
          <w:lang w:eastAsia="x-none"/>
        </w:rPr>
        <w:t xml:space="preserve"> </w:t>
      </w:r>
      <w:r w:rsidR="007755BE">
        <w:rPr>
          <w:rStyle w:val="FontStyle51"/>
          <w:b/>
          <w:sz w:val="28"/>
          <w:szCs w:val="28"/>
          <w:lang w:eastAsia="x-none"/>
        </w:rPr>
        <w:t>Н</w:t>
      </w:r>
      <w:r w:rsidR="005C6435">
        <w:rPr>
          <w:rStyle w:val="FontStyle51"/>
          <w:b/>
          <w:sz w:val="28"/>
          <w:szCs w:val="28"/>
          <w:lang w:eastAsia="x-none"/>
        </w:rPr>
        <w:t>равственный смысл и моральные уровни обучения</w:t>
      </w:r>
    </w:p>
    <w:p w14:paraId="60BBB817" w14:textId="688AEA8C" w:rsidR="00E61A65" w:rsidRPr="00E61A65" w:rsidRDefault="00E61A65" w:rsidP="004D5060">
      <w:pPr>
        <w:pStyle w:val="Style19"/>
        <w:widowControl/>
        <w:spacing w:line="360" w:lineRule="auto"/>
        <w:ind w:firstLine="851"/>
        <w:jc w:val="left"/>
        <w:rPr>
          <w:rStyle w:val="FontStyle51"/>
          <w:bCs/>
          <w:sz w:val="28"/>
          <w:szCs w:val="28"/>
          <w:lang w:eastAsia="x-none"/>
        </w:rPr>
      </w:pPr>
      <w:r w:rsidRPr="00E61A65">
        <w:rPr>
          <w:rStyle w:val="FontStyle51"/>
          <w:bCs/>
          <w:sz w:val="28"/>
          <w:szCs w:val="28"/>
          <w:lang w:eastAsia="x-none"/>
        </w:rPr>
        <w:t xml:space="preserve">Нравственный смысл обучения. Моральные уровни обучения. Понятие «обучение». Ступени обучения и уровни по Ж. Пиаже и Л. Кольберг. Логика процесса обучения. Нравственный смысл процесса обучения. </w:t>
      </w:r>
    </w:p>
    <w:p w14:paraId="39745DC3" w14:textId="77777777" w:rsidR="00926F97" w:rsidRPr="00C14003" w:rsidRDefault="00926F97" w:rsidP="004D5060">
      <w:pPr>
        <w:pStyle w:val="Style2"/>
        <w:widowControl/>
        <w:spacing w:line="360" w:lineRule="auto"/>
        <w:ind w:firstLine="709"/>
        <w:rPr>
          <w:sz w:val="28"/>
          <w:szCs w:val="28"/>
        </w:rPr>
      </w:pPr>
    </w:p>
    <w:p w14:paraId="24F2A744" w14:textId="725EC301" w:rsidR="00907363" w:rsidRPr="004D5060" w:rsidRDefault="00907363" w:rsidP="004D5060">
      <w:pPr>
        <w:spacing w:line="360" w:lineRule="auto"/>
        <w:rPr>
          <w:sz w:val="16"/>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1086" w:type="dxa"/>
        <w:tblInd w:w="-885" w:type="dxa"/>
        <w:tblLayout w:type="fixed"/>
        <w:tblLook w:val="04A0" w:firstRow="1" w:lastRow="0" w:firstColumn="1" w:lastColumn="0" w:noHBand="0" w:noVBand="1"/>
      </w:tblPr>
      <w:tblGrid>
        <w:gridCol w:w="426"/>
        <w:gridCol w:w="2581"/>
        <w:gridCol w:w="850"/>
        <w:gridCol w:w="1418"/>
        <w:gridCol w:w="1275"/>
        <w:gridCol w:w="1531"/>
        <w:gridCol w:w="850"/>
        <w:gridCol w:w="2155"/>
      </w:tblGrid>
      <w:tr w:rsidR="001F4C7C" w:rsidRPr="00565D99" w14:paraId="3E140F7C" w14:textId="77777777" w:rsidTr="00821489">
        <w:tc>
          <w:tcPr>
            <w:tcW w:w="426" w:type="dxa"/>
            <w:vMerge w:val="restart"/>
          </w:tcPr>
          <w:p w14:paraId="14657921" w14:textId="77777777" w:rsidR="001F4C7C" w:rsidRPr="00565D99" w:rsidRDefault="001F4C7C" w:rsidP="001F4C7C">
            <w:pPr>
              <w:rPr>
                <w:color w:val="000000"/>
                <w:sz w:val="22"/>
                <w:szCs w:val="22"/>
              </w:rPr>
            </w:pPr>
            <w:r w:rsidRPr="00565D99">
              <w:rPr>
                <w:color w:val="000000"/>
                <w:sz w:val="22"/>
                <w:szCs w:val="22"/>
              </w:rPr>
              <w:t>№</w:t>
            </w:r>
          </w:p>
        </w:tc>
        <w:tc>
          <w:tcPr>
            <w:tcW w:w="2581" w:type="dxa"/>
            <w:vMerge w:val="restart"/>
          </w:tcPr>
          <w:p w14:paraId="13E4AEFF" w14:textId="4039CADC" w:rsidR="001F4C7C" w:rsidRPr="00565D99" w:rsidRDefault="001F4C7C" w:rsidP="001F4C7C">
            <w:pPr>
              <w:rPr>
                <w:color w:val="000000"/>
                <w:sz w:val="22"/>
                <w:szCs w:val="22"/>
              </w:rPr>
            </w:pPr>
            <w:r w:rsidRPr="00565D99">
              <w:rPr>
                <w:color w:val="000000"/>
                <w:sz w:val="22"/>
                <w:szCs w:val="22"/>
              </w:rPr>
              <w:t>Наименование тем (разделов) дисциплины</w:t>
            </w:r>
          </w:p>
        </w:tc>
        <w:tc>
          <w:tcPr>
            <w:tcW w:w="5924" w:type="dxa"/>
            <w:gridSpan w:val="5"/>
          </w:tcPr>
          <w:p w14:paraId="471A3578" w14:textId="77777777" w:rsidR="001F4C7C" w:rsidRPr="00565D99" w:rsidRDefault="001F4C7C" w:rsidP="001F4C7C">
            <w:pPr>
              <w:tabs>
                <w:tab w:val="left" w:pos="1802"/>
              </w:tabs>
              <w:jc w:val="center"/>
              <w:rPr>
                <w:color w:val="000000"/>
                <w:sz w:val="22"/>
                <w:szCs w:val="22"/>
              </w:rPr>
            </w:pPr>
            <w:r w:rsidRPr="00565D99">
              <w:rPr>
                <w:color w:val="000000"/>
                <w:sz w:val="22"/>
                <w:szCs w:val="22"/>
              </w:rPr>
              <w:t>Трудоемкость в часах</w:t>
            </w:r>
          </w:p>
        </w:tc>
        <w:tc>
          <w:tcPr>
            <w:tcW w:w="2155" w:type="dxa"/>
            <w:vMerge w:val="restart"/>
          </w:tcPr>
          <w:p w14:paraId="53820559" w14:textId="77777777" w:rsidR="001F4C7C" w:rsidRPr="00565D99" w:rsidRDefault="001F4C7C" w:rsidP="001F4C7C">
            <w:pPr>
              <w:rPr>
                <w:color w:val="000000"/>
                <w:sz w:val="22"/>
                <w:szCs w:val="22"/>
              </w:rPr>
            </w:pPr>
            <w:r w:rsidRPr="00565D99">
              <w:rPr>
                <w:color w:val="000000"/>
                <w:sz w:val="22"/>
                <w:szCs w:val="22"/>
              </w:rPr>
              <w:t>Формы текущего контроля успеваемости</w:t>
            </w:r>
          </w:p>
        </w:tc>
      </w:tr>
      <w:tr w:rsidR="001F4C7C" w:rsidRPr="00565D99" w14:paraId="40A2DE55" w14:textId="77777777" w:rsidTr="00821489">
        <w:tc>
          <w:tcPr>
            <w:tcW w:w="426" w:type="dxa"/>
            <w:vMerge/>
          </w:tcPr>
          <w:p w14:paraId="22A2CDF5" w14:textId="77777777" w:rsidR="001F4C7C" w:rsidRPr="00565D99" w:rsidRDefault="001F4C7C" w:rsidP="001F4C7C">
            <w:pPr>
              <w:rPr>
                <w:color w:val="000000"/>
                <w:sz w:val="22"/>
                <w:szCs w:val="22"/>
              </w:rPr>
            </w:pPr>
          </w:p>
        </w:tc>
        <w:tc>
          <w:tcPr>
            <w:tcW w:w="2581" w:type="dxa"/>
            <w:vMerge/>
          </w:tcPr>
          <w:p w14:paraId="5AC3F589" w14:textId="77777777" w:rsidR="001F4C7C" w:rsidRPr="00565D99" w:rsidRDefault="001F4C7C" w:rsidP="001F4C7C">
            <w:pPr>
              <w:rPr>
                <w:color w:val="000000"/>
                <w:sz w:val="22"/>
                <w:szCs w:val="22"/>
              </w:rPr>
            </w:pPr>
          </w:p>
        </w:tc>
        <w:tc>
          <w:tcPr>
            <w:tcW w:w="850" w:type="dxa"/>
            <w:vMerge w:val="restart"/>
          </w:tcPr>
          <w:p w14:paraId="2AAF7831" w14:textId="6C5CA93B" w:rsidR="001F4C7C" w:rsidRPr="00756089" w:rsidRDefault="001F4C7C" w:rsidP="001F4C7C">
            <w:pPr>
              <w:rPr>
                <w:sz w:val="22"/>
                <w:szCs w:val="22"/>
              </w:rPr>
            </w:pPr>
            <w:r w:rsidRPr="00756089">
              <w:rPr>
                <w:sz w:val="22"/>
                <w:szCs w:val="22"/>
              </w:rPr>
              <w:t>Всего</w:t>
            </w:r>
          </w:p>
        </w:tc>
        <w:tc>
          <w:tcPr>
            <w:tcW w:w="4224" w:type="dxa"/>
            <w:gridSpan w:val="3"/>
          </w:tcPr>
          <w:p w14:paraId="28A2A71A" w14:textId="4B60B18B" w:rsidR="001F4C7C" w:rsidRPr="00756089" w:rsidRDefault="00860C97" w:rsidP="001F4C7C">
            <w:pPr>
              <w:jc w:val="center"/>
              <w:rPr>
                <w:sz w:val="22"/>
                <w:szCs w:val="22"/>
              </w:rPr>
            </w:pPr>
            <w:r w:rsidRPr="00756089">
              <w:rPr>
                <w:sz w:val="22"/>
                <w:szCs w:val="22"/>
              </w:rPr>
              <w:t>Контактная работа-</w:t>
            </w:r>
            <w:r w:rsidR="001F4C7C" w:rsidRPr="00756089">
              <w:rPr>
                <w:sz w:val="22"/>
                <w:szCs w:val="22"/>
              </w:rPr>
              <w:t>Аудиторная работа</w:t>
            </w:r>
          </w:p>
        </w:tc>
        <w:tc>
          <w:tcPr>
            <w:tcW w:w="850" w:type="dxa"/>
            <w:vMerge w:val="restart"/>
          </w:tcPr>
          <w:p w14:paraId="02F145E0" w14:textId="77777777" w:rsidR="001F4C7C" w:rsidRPr="00756089" w:rsidRDefault="001F4C7C" w:rsidP="001F4C7C">
            <w:pPr>
              <w:keepNext/>
              <w:rPr>
                <w:sz w:val="22"/>
                <w:szCs w:val="22"/>
              </w:rPr>
            </w:pPr>
            <w:r w:rsidRPr="00756089">
              <w:rPr>
                <w:sz w:val="22"/>
                <w:szCs w:val="22"/>
              </w:rPr>
              <w:t xml:space="preserve">Самостоятельная работа </w:t>
            </w:r>
          </w:p>
        </w:tc>
        <w:tc>
          <w:tcPr>
            <w:tcW w:w="2155" w:type="dxa"/>
            <w:vMerge/>
          </w:tcPr>
          <w:p w14:paraId="7D12430A" w14:textId="77777777" w:rsidR="001F4C7C" w:rsidRPr="00565D99" w:rsidRDefault="001F4C7C" w:rsidP="001F4C7C">
            <w:pPr>
              <w:rPr>
                <w:color w:val="000000"/>
                <w:sz w:val="22"/>
                <w:szCs w:val="22"/>
              </w:rPr>
            </w:pPr>
          </w:p>
        </w:tc>
      </w:tr>
      <w:tr w:rsidR="00772D1E" w:rsidRPr="00565D99" w14:paraId="5BDC0AFD" w14:textId="77777777" w:rsidTr="00772D1E">
        <w:tc>
          <w:tcPr>
            <w:tcW w:w="426" w:type="dxa"/>
            <w:vMerge/>
          </w:tcPr>
          <w:p w14:paraId="43382B7C" w14:textId="77777777" w:rsidR="00772D1E" w:rsidRPr="00565D99" w:rsidRDefault="00772D1E" w:rsidP="001F4C7C">
            <w:pPr>
              <w:rPr>
                <w:color w:val="000000"/>
                <w:sz w:val="22"/>
                <w:szCs w:val="22"/>
              </w:rPr>
            </w:pPr>
          </w:p>
        </w:tc>
        <w:tc>
          <w:tcPr>
            <w:tcW w:w="2581" w:type="dxa"/>
            <w:vMerge/>
          </w:tcPr>
          <w:p w14:paraId="5CE90E42" w14:textId="77777777" w:rsidR="00772D1E" w:rsidRPr="00565D99" w:rsidRDefault="00772D1E" w:rsidP="001F4C7C">
            <w:pPr>
              <w:rPr>
                <w:color w:val="000000"/>
                <w:sz w:val="22"/>
                <w:szCs w:val="22"/>
              </w:rPr>
            </w:pPr>
          </w:p>
        </w:tc>
        <w:tc>
          <w:tcPr>
            <w:tcW w:w="850" w:type="dxa"/>
            <w:vMerge/>
          </w:tcPr>
          <w:p w14:paraId="73D4EE7D" w14:textId="77777777" w:rsidR="00772D1E" w:rsidRPr="00756089" w:rsidRDefault="00772D1E" w:rsidP="001F4C7C">
            <w:pPr>
              <w:rPr>
                <w:sz w:val="22"/>
                <w:szCs w:val="22"/>
              </w:rPr>
            </w:pPr>
          </w:p>
        </w:tc>
        <w:tc>
          <w:tcPr>
            <w:tcW w:w="1418" w:type="dxa"/>
          </w:tcPr>
          <w:p w14:paraId="4ACE1C8F" w14:textId="6BC59C55" w:rsidR="00772D1E" w:rsidRPr="00756089" w:rsidRDefault="00772D1E" w:rsidP="001F4C7C">
            <w:pPr>
              <w:rPr>
                <w:sz w:val="22"/>
                <w:szCs w:val="22"/>
              </w:rPr>
            </w:pPr>
            <w:r w:rsidRPr="00756089">
              <w:rPr>
                <w:sz w:val="22"/>
                <w:szCs w:val="22"/>
              </w:rPr>
              <w:t>Общая, в т.ч.:</w:t>
            </w:r>
          </w:p>
        </w:tc>
        <w:tc>
          <w:tcPr>
            <w:tcW w:w="1275" w:type="dxa"/>
          </w:tcPr>
          <w:p w14:paraId="602A6A32" w14:textId="43DA7284" w:rsidR="00772D1E" w:rsidRPr="00756089" w:rsidRDefault="00772D1E" w:rsidP="001F4C7C">
            <w:pPr>
              <w:rPr>
                <w:sz w:val="22"/>
                <w:szCs w:val="22"/>
              </w:rPr>
            </w:pPr>
            <w:r w:rsidRPr="00756089">
              <w:rPr>
                <w:sz w:val="22"/>
                <w:szCs w:val="22"/>
              </w:rPr>
              <w:t>Лекции</w:t>
            </w:r>
          </w:p>
        </w:tc>
        <w:tc>
          <w:tcPr>
            <w:tcW w:w="1531" w:type="dxa"/>
          </w:tcPr>
          <w:p w14:paraId="6126A678" w14:textId="24E7591A" w:rsidR="00772D1E" w:rsidRPr="00756089" w:rsidRDefault="00772D1E" w:rsidP="003D3B8F">
            <w:pPr>
              <w:rPr>
                <w:sz w:val="22"/>
                <w:szCs w:val="22"/>
              </w:rPr>
            </w:pPr>
            <w:r w:rsidRPr="00756089">
              <w:rPr>
                <w:sz w:val="22"/>
                <w:szCs w:val="22"/>
              </w:rPr>
              <w:t>Семинары, практические занятия</w:t>
            </w:r>
          </w:p>
        </w:tc>
        <w:tc>
          <w:tcPr>
            <w:tcW w:w="850" w:type="dxa"/>
            <w:vMerge/>
          </w:tcPr>
          <w:p w14:paraId="22CD3498" w14:textId="77777777" w:rsidR="00772D1E" w:rsidRPr="00756089" w:rsidRDefault="00772D1E" w:rsidP="001F4C7C">
            <w:pPr>
              <w:rPr>
                <w:sz w:val="22"/>
                <w:szCs w:val="22"/>
              </w:rPr>
            </w:pPr>
          </w:p>
        </w:tc>
        <w:tc>
          <w:tcPr>
            <w:tcW w:w="2155" w:type="dxa"/>
            <w:vMerge/>
          </w:tcPr>
          <w:p w14:paraId="35676D62" w14:textId="77777777" w:rsidR="00772D1E" w:rsidRPr="00565D99" w:rsidRDefault="00772D1E" w:rsidP="001F4C7C">
            <w:pPr>
              <w:rPr>
                <w:color w:val="000000"/>
                <w:sz w:val="22"/>
                <w:szCs w:val="22"/>
              </w:rPr>
            </w:pPr>
          </w:p>
        </w:tc>
      </w:tr>
      <w:tr w:rsidR="00772D1E" w:rsidRPr="00565D99" w14:paraId="4BAAC495" w14:textId="77777777" w:rsidTr="00772D1E">
        <w:tc>
          <w:tcPr>
            <w:tcW w:w="426" w:type="dxa"/>
          </w:tcPr>
          <w:p w14:paraId="239E6334" w14:textId="77777777" w:rsidR="00772D1E" w:rsidRPr="00565D99" w:rsidRDefault="00772D1E" w:rsidP="005C7A31">
            <w:pPr>
              <w:numPr>
                <w:ilvl w:val="0"/>
                <w:numId w:val="2"/>
              </w:numPr>
              <w:contextualSpacing/>
              <w:rPr>
                <w:color w:val="000000"/>
                <w:sz w:val="22"/>
                <w:szCs w:val="22"/>
                <w:lang w:eastAsia="en-US"/>
              </w:rPr>
            </w:pPr>
          </w:p>
        </w:tc>
        <w:tc>
          <w:tcPr>
            <w:tcW w:w="2581" w:type="dxa"/>
          </w:tcPr>
          <w:p w14:paraId="0E508CD3" w14:textId="2F947870" w:rsidR="00772D1E" w:rsidRPr="00860256" w:rsidRDefault="00772D1E" w:rsidP="001F4C7C">
            <w:pPr>
              <w:rPr>
                <w:color w:val="000000"/>
              </w:rPr>
            </w:pPr>
            <w:r w:rsidRPr="00860256">
              <w:rPr>
                <w:color w:val="000000"/>
              </w:rPr>
              <w:t xml:space="preserve">Тема 1 </w:t>
            </w:r>
            <w:r w:rsidRPr="00860256">
              <w:rPr>
                <w:rStyle w:val="FontStyle51"/>
                <w:sz w:val="24"/>
                <w:szCs w:val="24"/>
              </w:rPr>
              <w:t>Понятие и предмет этики науки</w:t>
            </w:r>
          </w:p>
        </w:tc>
        <w:tc>
          <w:tcPr>
            <w:tcW w:w="850" w:type="dxa"/>
          </w:tcPr>
          <w:p w14:paraId="43372057" w14:textId="2DB20B9A" w:rsidR="00772D1E" w:rsidRPr="00756089" w:rsidRDefault="00772D1E" w:rsidP="00860C97">
            <w:pPr>
              <w:jc w:val="center"/>
              <w:rPr>
                <w:sz w:val="22"/>
                <w:szCs w:val="22"/>
              </w:rPr>
            </w:pPr>
            <w:r w:rsidRPr="00756089">
              <w:rPr>
                <w:sz w:val="22"/>
                <w:szCs w:val="22"/>
              </w:rPr>
              <w:t>1</w:t>
            </w:r>
            <w:r w:rsidR="00860C97" w:rsidRPr="00756089">
              <w:rPr>
                <w:sz w:val="22"/>
                <w:szCs w:val="22"/>
              </w:rPr>
              <w:t>2</w:t>
            </w:r>
          </w:p>
        </w:tc>
        <w:tc>
          <w:tcPr>
            <w:tcW w:w="1418" w:type="dxa"/>
          </w:tcPr>
          <w:p w14:paraId="34E09175" w14:textId="0DF63D01" w:rsidR="00772D1E" w:rsidRPr="00756089" w:rsidRDefault="00860C97" w:rsidP="001F4C7C">
            <w:pPr>
              <w:jc w:val="center"/>
              <w:rPr>
                <w:sz w:val="22"/>
                <w:szCs w:val="22"/>
              </w:rPr>
            </w:pPr>
            <w:r w:rsidRPr="00756089">
              <w:rPr>
                <w:sz w:val="22"/>
                <w:szCs w:val="22"/>
              </w:rPr>
              <w:t>4</w:t>
            </w:r>
          </w:p>
        </w:tc>
        <w:tc>
          <w:tcPr>
            <w:tcW w:w="1275" w:type="dxa"/>
          </w:tcPr>
          <w:p w14:paraId="263905E7" w14:textId="04413925" w:rsidR="00772D1E" w:rsidRPr="00756089" w:rsidRDefault="00772D1E" w:rsidP="001F4C7C">
            <w:pPr>
              <w:jc w:val="center"/>
              <w:rPr>
                <w:sz w:val="22"/>
                <w:szCs w:val="22"/>
              </w:rPr>
            </w:pPr>
            <w:r w:rsidRPr="00756089">
              <w:rPr>
                <w:sz w:val="22"/>
                <w:szCs w:val="22"/>
              </w:rPr>
              <w:t>2</w:t>
            </w:r>
          </w:p>
        </w:tc>
        <w:tc>
          <w:tcPr>
            <w:tcW w:w="1531" w:type="dxa"/>
          </w:tcPr>
          <w:p w14:paraId="5CF572BE" w14:textId="1A30C0B5" w:rsidR="00772D1E" w:rsidRPr="00756089" w:rsidRDefault="00772D1E" w:rsidP="001F4C7C">
            <w:pPr>
              <w:jc w:val="center"/>
              <w:rPr>
                <w:sz w:val="28"/>
                <w:szCs w:val="28"/>
              </w:rPr>
            </w:pPr>
            <w:r w:rsidRPr="00756089">
              <w:rPr>
                <w:sz w:val="22"/>
                <w:szCs w:val="22"/>
              </w:rPr>
              <w:t>2</w:t>
            </w:r>
          </w:p>
        </w:tc>
        <w:tc>
          <w:tcPr>
            <w:tcW w:w="850" w:type="dxa"/>
          </w:tcPr>
          <w:p w14:paraId="4F3FCED8" w14:textId="5F26486E" w:rsidR="00772D1E" w:rsidRPr="00756089" w:rsidRDefault="00C649AE" w:rsidP="001F4C7C">
            <w:pPr>
              <w:jc w:val="center"/>
              <w:rPr>
                <w:sz w:val="22"/>
                <w:szCs w:val="22"/>
              </w:rPr>
            </w:pPr>
            <w:r w:rsidRPr="00756089">
              <w:rPr>
                <w:sz w:val="22"/>
                <w:szCs w:val="22"/>
              </w:rPr>
              <w:t>8</w:t>
            </w:r>
          </w:p>
        </w:tc>
        <w:tc>
          <w:tcPr>
            <w:tcW w:w="2155" w:type="dxa"/>
          </w:tcPr>
          <w:p w14:paraId="39354527" w14:textId="410C6473" w:rsidR="00772D1E" w:rsidRPr="00565D99" w:rsidRDefault="00772D1E" w:rsidP="001F4C7C">
            <w:pPr>
              <w:rPr>
                <w:color w:val="000000"/>
                <w:sz w:val="22"/>
                <w:szCs w:val="22"/>
              </w:rPr>
            </w:pPr>
            <w:r>
              <w:t>Устный опрос, доклад</w:t>
            </w:r>
          </w:p>
        </w:tc>
      </w:tr>
      <w:tr w:rsidR="00772D1E" w:rsidRPr="00565D99" w14:paraId="014DD3A3" w14:textId="77777777" w:rsidTr="00772D1E">
        <w:tc>
          <w:tcPr>
            <w:tcW w:w="426" w:type="dxa"/>
          </w:tcPr>
          <w:p w14:paraId="714452AE" w14:textId="77777777" w:rsidR="00772D1E" w:rsidRPr="00565D99" w:rsidRDefault="00772D1E" w:rsidP="005C7A31">
            <w:pPr>
              <w:numPr>
                <w:ilvl w:val="0"/>
                <w:numId w:val="2"/>
              </w:numPr>
              <w:contextualSpacing/>
              <w:rPr>
                <w:color w:val="000000"/>
                <w:sz w:val="22"/>
                <w:szCs w:val="22"/>
                <w:lang w:eastAsia="en-US"/>
              </w:rPr>
            </w:pPr>
          </w:p>
        </w:tc>
        <w:tc>
          <w:tcPr>
            <w:tcW w:w="2581" w:type="dxa"/>
          </w:tcPr>
          <w:p w14:paraId="6524D325" w14:textId="666E0E97" w:rsidR="00772D1E" w:rsidRPr="00860256" w:rsidRDefault="00772D1E" w:rsidP="001F4C7C">
            <w:pPr>
              <w:rPr>
                <w:color w:val="000000"/>
              </w:rPr>
            </w:pPr>
            <w:r w:rsidRPr="00860256">
              <w:rPr>
                <w:color w:val="000000"/>
              </w:rPr>
              <w:t>Тема 2 Дилемма социальной ответственности науки</w:t>
            </w:r>
          </w:p>
        </w:tc>
        <w:tc>
          <w:tcPr>
            <w:tcW w:w="850" w:type="dxa"/>
          </w:tcPr>
          <w:p w14:paraId="50C52F0C" w14:textId="6A86C52B" w:rsidR="00772D1E" w:rsidRPr="00756089" w:rsidRDefault="00772D1E" w:rsidP="00860C97">
            <w:pPr>
              <w:jc w:val="center"/>
              <w:rPr>
                <w:sz w:val="22"/>
                <w:szCs w:val="22"/>
              </w:rPr>
            </w:pPr>
            <w:r w:rsidRPr="00756089">
              <w:rPr>
                <w:sz w:val="22"/>
                <w:szCs w:val="22"/>
              </w:rPr>
              <w:t>1</w:t>
            </w:r>
            <w:r w:rsidR="00860C97" w:rsidRPr="00756089">
              <w:rPr>
                <w:sz w:val="22"/>
                <w:szCs w:val="22"/>
              </w:rPr>
              <w:t>4</w:t>
            </w:r>
          </w:p>
        </w:tc>
        <w:tc>
          <w:tcPr>
            <w:tcW w:w="1418" w:type="dxa"/>
          </w:tcPr>
          <w:p w14:paraId="37AABBD2" w14:textId="7659745D" w:rsidR="00772D1E" w:rsidRPr="00756089" w:rsidRDefault="00860C97" w:rsidP="001F4C7C">
            <w:pPr>
              <w:jc w:val="center"/>
              <w:rPr>
                <w:sz w:val="22"/>
                <w:szCs w:val="22"/>
              </w:rPr>
            </w:pPr>
            <w:r w:rsidRPr="00756089">
              <w:rPr>
                <w:sz w:val="22"/>
                <w:szCs w:val="22"/>
              </w:rPr>
              <w:t>4</w:t>
            </w:r>
          </w:p>
        </w:tc>
        <w:tc>
          <w:tcPr>
            <w:tcW w:w="1275" w:type="dxa"/>
          </w:tcPr>
          <w:p w14:paraId="2BF446AD" w14:textId="5539FCE8" w:rsidR="00772D1E" w:rsidRPr="00756089" w:rsidRDefault="00772D1E" w:rsidP="001F4C7C">
            <w:pPr>
              <w:jc w:val="center"/>
              <w:rPr>
                <w:sz w:val="22"/>
                <w:szCs w:val="22"/>
              </w:rPr>
            </w:pPr>
            <w:r w:rsidRPr="00756089">
              <w:rPr>
                <w:sz w:val="22"/>
                <w:szCs w:val="22"/>
              </w:rPr>
              <w:t>2</w:t>
            </w:r>
          </w:p>
        </w:tc>
        <w:tc>
          <w:tcPr>
            <w:tcW w:w="1531" w:type="dxa"/>
          </w:tcPr>
          <w:p w14:paraId="49AAA8B1" w14:textId="3BB56E6A" w:rsidR="00772D1E" w:rsidRPr="00756089" w:rsidRDefault="00C649AE" w:rsidP="001F4C7C">
            <w:pPr>
              <w:jc w:val="center"/>
              <w:rPr>
                <w:sz w:val="22"/>
                <w:szCs w:val="22"/>
              </w:rPr>
            </w:pPr>
            <w:r w:rsidRPr="00756089">
              <w:rPr>
                <w:sz w:val="22"/>
                <w:szCs w:val="22"/>
              </w:rPr>
              <w:t>2</w:t>
            </w:r>
          </w:p>
        </w:tc>
        <w:tc>
          <w:tcPr>
            <w:tcW w:w="850" w:type="dxa"/>
          </w:tcPr>
          <w:p w14:paraId="33167840" w14:textId="388A8EF4" w:rsidR="00772D1E" w:rsidRPr="00756089" w:rsidRDefault="00C649AE" w:rsidP="001F4C7C">
            <w:pPr>
              <w:jc w:val="center"/>
              <w:rPr>
                <w:sz w:val="22"/>
                <w:szCs w:val="22"/>
              </w:rPr>
            </w:pPr>
            <w:r w:rsidRPr="00756089">
              <w:rPr>
                <w:sz w:val="22"/>
                <w:szCs w:val="22"/>
              </w:rPr>
              <w:t>10</w:t>
            </w:r>
          </w:p>
        </w:tc>
        <w:tc>
          <w:tcPr>
            <w:tcW w:w="2155" w:type="dxa"/>
          </w:tcPr>
          <w:p w14:paraId="001002F3" w14:textId="375F47FC" w:rsidR="00772D1E" w:rsidRPr="00565D99" w:rsidRDefault="00772D1E" w:rsidP="001F4C7C">
            <w:pPr>
              <w:rPr>
                <w:color w:val="000000"/>
                <w:sz w:val="22"/>
                <w:szCs w:val="22"/>
              </w:rPr>
            </w:pPr>
            <w:r>
              <w:t>Устный опрос, доклад</w:t>
            </w:r>
          </w:p>
        </w:tc>
      </w:tr>
      <w:tr w:rsidR="00772D1E" w:rsidRPr="00565D99" w14:paraId="37ED30D9" w14:textId="77777777" w:rsidTr="00772D1E">
        <w:trPr>
          <w:trHeight w:val="137"/>
        </w:trPr>
        <w:tc>
          <w:tcPr>
            <w:tcW w:w="426" w:type="dxa"/>
          </w:tcPr>
          <w:p w14:paraId="21BCBFE7" w14:textId="77777777" w:rsidR="00772D1E" w:rsidRPr="00565D99" w:rsidRDefault="00772D1E" w:rsidP="005C7A31">
            <w:pPr>
              <w:numPr>
                <w:ilvl w:val="0"/>
                <w:numId w:val="2"/>
              </w:numPr>
              <w:contextualSpacing/>
              <w:rPr>
                <w:color w:val="000000"/>
                <w:sz w:val="22"/>
                <w:szCs w:val="22"/>
                <w:lang w:eastAsia="en-US"/>
              </w:rPr>
            </w:pPr>
          </w:p>
        </w:tc>
        <w:tc>
          <w:tcPr>
            <w:tcW w:w="2581" w:type="dxa"/>
          </w:tcPr>
          <w:p w14:paraId="611ABE13" w14:textId="259D533B" w:rsidR="00772D1E" w:rsidRPr="00860256" w:rsidRDefault="00772D1E" w:rsidP="001F4C7C">
            <w:pPr>
              <w:rPr>
                <w:color w:val="000000"/>
              </w:rPr>
            </w:pPr>
            <w:r w:rsidRPr="00860256">
              <w:rPr>
                <w:color w:val="000000"/>
              </w:rPr>
              <w:t xml:space="preserve">Тема 3. Дилемма «этоса» науки </w:t>
            </w:r>
          </w:p>
        </w:tc>
        <w:tc>
          <w:tcPr>
            <w:tcW w:w="850" w:type="dxa"/>
          </w:tcPr>
          <w:p w14:paraId="59FAD42A" w14:textId="3A48C015" w:rsidR="00772D1E" w:rsidRPr="00756089" w:rsidRDefault="00772D1E" w:rsidP="00860C97">
            <w:pPr>
              <w:jc w:val="center"/>
              <w:rPr>
                <w:sz w:val="22"/>
                <w:szCs w:val="22"/>
              </w:rPr>
            </w:pPr>
            <w:r w:rsidRPr="00756089">
              <w:rPr>
                <w:sz w:val="22"/>
                <w:szCs w:val="22"/>
              </w:rPr>
              <w:t>1</w:t>
            </w:r>
            <w:r w:rsidR="00860C97" w:rsidRPr="00756089">
              <w:rPr>
                <w:sz w:val="22"/>
                <w:szCs w:val="22"/>
              </w:rPr>
              <w:t>4</w:t>
            </w:r>
          </w:p>
        </w:tc>
        <w:tc>
          <w:tcPr>
            <w:tcW w:w="1418" w:type="dxa"/>
          </w:tcPr>
          <w:p w14:paraId="06AA335E" w14:textId="0EDC9B80" w:rsidR="00772D1E" w:rsidRPr="00756089" w:rsidRDefault="00860C97" w:rsidP="001F4C7C">
            <w:pPr>
              <w:jc w:val="center"/>
              <w:rPr>
                <w:sz w:val="22"/>
                <w:szCs w:val="22"/>
              </w:rPr>
            </w:pPr>
            <w:r w:rsidRPr="00756089">
              <w:rPr>
                <w:sz w:val="22"/>
                <w:szCs w:val="22"/>
              </w:rPr>
              <w:t>4</w:t>
            </w:r>
          </w:p>
        </w:tc>
        <w:tc>
          <w:tcPr>
            <w:tcW w:w="1275" w:type="dxa"/>
          </w:tcPr>
          <w:p w14:paraId="4A814409" w14:textId="2CA84086" w:rsidR="00772D1E" w:rsidRPr="00756089" w:rsidRDefault="00772D1E" w:rsidP="001F4C7C">
            <w:pPr>
              <w:jc w:val="center"/>
              <w:rPr>
                <w:sz w:val="22"/>
                <w:szCs w:val="22"/>
              </w:rPr>
            </w:pPr>
            <w:r w:rsidRPr="00756089">
              <w:rPr>
                <w:sz w:val="22"/>
                <w:szCs w:val="22"/>
              </w:rPr>
              <w:t>2</w:t>
            </w:r>
          </w:p>
        </w:tc>
        <w:tc>
          <w:tcPr>
            <w:tcW w:w="1531" w:type="dxa"/>
          </w:tcPr>
          <w:p w14:paraId="370D7CDE" w14:textId="4AF0059F" w:rsidR="00772D1E" w:rsidRPr="00756089" w:rsidRDefault="00C649AE" w:rsidP="001F4C7C">
            <w:pPr>
              <w:jc w:val="center"/>
              <w:rPr>
                <w:sz w:val="22"/>
                <w:szCs w:val="22"/>
              </w:rPr>
            </w:pPr>
            <w:r w:rsidRPr="00756089">
              <w:rPr>
                <w:sz w:val="22"/>
                <w:szCs w:val="22"/>
              </w:rPr>
              <w:t>2</w:t>
            </w:r>
          </w:p>
        </w:tc>
        <w:tc>
          <w:tcPr>
            <w:tcW w:w="850" w:type="dxa"/>
          </w:tcPr>
          <w:p w14:paraId="1B7C2CAA" w14:textId="2F68AAD6" w:rsidR="00772D1E" w:rsidRPr="00756089" w:rsidRDefault="00C649AE" w:rsidP="001F4C7C">
            <w:pPr>
              <w:jc w:val="center"/>
              <w:rPr>
                <w:sz w:val="22"/>
                <w:szCs w:val="22"/>
              </w:rPr>
            </w:pPr>
            <w:r w:rsidRPr="00756089">
              <w:rPr>
                <w:sz w:val="22"/>
                <w:szCs w:val="22"/>
              </w:rPr>
              <w:t>10</w:t>
            </w:r>
          </w:p>
        </w:tc>
        <w:tc>
          <w:tcPr>
            <w:tcW w:w="2155" w:type="dxa"/>
          </w:tcPr>
          <w:p w14:paraId="05CA2B56" w14:textId="6A54082D" w:rsidR="00772D1E" w:rsidRPr="00565D99" w:rsidRDefault="00772D1E" w:rsidP="001F4C7C">
            <w:pPr>
              <w:rPr>
                <w:color w:val="000000"/>
                <w:sz w:val="22"/>
                <w:szCs w:val="22"/>
              </w:rPr>
            </w:pPr>
            <w:r>
              <w:t>Устный опрос, доклад</w:t>
            </w:r>
          </w:p>
        </w:tc>
      </w:tr>
      <w:tr w:rsidR="00772D1E" w:rsidRPr="00565D99" w14:paraId="7212D952" w14:textId="77777777" w:rsidTr="00772D1E">
        <w:tc>
          <w:tcPr>
            <w:tcW w:w="426" w:type="dxa"/>
          </w:tcPr>
          <w:p w14:paraId="2177CDED" w14:textId="77777777" w:rsidR="00772D1E" w:rsidRPr="00565D99" w:rsidRDefault="00772D1E" w:rsidP="005C7A31">
            <w:pPr>
              <w:numPr>
                <w:ilvl w:val="0"/>
                <w:numId w:val="2"/>
              </w:numPr>
              <w:contextualSpacing/>
              <w:rPr>
                <w:color w:val="000000"/>
                <w:sz w:val="22"/>
                <w:szCs w:val="22"/>
                <w:lang w:eastAsia="en-US"/>
              </w:rPr>
            </w:pPr>
          </w:p>
        </w:tc>
        <w:tc>
          <w:tcPr>
            <w:tcW w:w="2581" w:type="dxa"/>
          </w:tcPr>
          <w:p w14:paraId="0C23AF74" w14:textId="34718D1B" w:rsidR="00772D1E" w:rsidRPr="00860256" w:rsidRDefault="00772D1E" w:rsidP="001F4C7C">
            <w:pPr>
              <w:rPr>
                <w:color w:val="000000"/>
              </w:rPr>
            </w:pPr>
            <w:r w:rsidRPr="00860256">
              <w:rPr>
                <w:color w:val="000000"/>
              </w:rPr>
              <w:t>Тема 4</w:t>
            </w:r>
            <w:r>
              <w:rPr>
                <w:color w:val="000000"/>
              </w:rPr>
              <w:t xml:space="preserve"> </w:t>
            </w:r>
            <w:r w:rsidRPr="00860256">
              <w:rPr>
                <w:color w:val="000000"/>
              </w:rPr>
              <w:t>Информационные добродетели в структуре этики науки</w:t>
            </w:r>
          </w:p>
        </w:tc>
        <w:tc>
          <w:tcPr>
            <w:tcW w:w="850" w:type="dxa"/>
          </w:tcPr>
          <w:p w14:paraId="500EAB03" w14:textId="1C800A59" w:rsidR="00772D1E" w:rsidRPr="00756089" w:rsidRDefault="00772D1E" w:rsidP="00860C97">
            <w:pPr>
              <w:jc w:val="center"/>
              <w:rPr>
                <w:sz w:val="22"/>
                <w:szCs w:val="22"/>
              </w:rPr>
            </w:pPr>
            <w:r w:rsidRPr="00756089">
              <w:rPr>
                <w:sz w:val="22"/>
                <w:szCs w:val="22"/>
              </w:rPr>
              <w:t>1</w:t>
            </w:r>
            <w:r w:rsidR="00860C97" w:rsidRPr="00756089">
              <w:rPr>
                <w:sz w:val="22"/>
                <w:szCs w:val="22"/>
              </w:rPr>
              <w:t>2</w:t>
            </w:r>
          </w:p>
        </w:tc>
        <w:tc>
          <w:tcPr>
            <w:tcW w:w="1418" w:type="dxa"/>
          </w:tcPr>
          <w:p w14:paraId="5DC382EE" w14:textId="0A712233" w:rsidR="00772D1E" w:rsidRPr="00756089" w:rsidRDefault="00860C97" w:rsidP="001F4C7C">
            <w:pPr>
              <w:jc w:val="center"/>
              <w:rPr>
                <w:sz w:val="22"/>
                <w:szCs w:val="22"/>
              </w:rPr>
            </w:pPr>
            <w:r w:rsidRPr="00756089">
              <w:rPr>
                <w:sz w:val="22"/>
                <w:szCs w:val="22"/>
              </w:rPr>
              <w:t>4</w:t>
            </w:r>
          </w:p>
        </w:tc>
        <w:tc>
          <w:tcPr>
            <w:tcW w:w="1275" w:type="dxa"/>
          </w:tcPr>
          <w:p w14:paraId="3082D36E" w14:textId="4DC03244" w:rsidR="00772D1E" w:rsidRPr="00756089" w:rsidRDefault="00772D1E" w:rsidP="001F4C7C">
            <w:pPr>
              <w:jc w:val="center"/>
              <w:rPr>
                <w:sz w:val="22"/>
                <w:szCs w:val="22"/>
              </w:rPr>
            </w:pPr>
            <w:r w:rsidRPr="00756089">
              <w:rPr>
                <w:sz w:val="22"/>
                <w:szCs w:val="22"/>
              </w:rPr>
              <w:t>2</w:t>
            </w:r>
          </w:p>
        </w:tc>
        <w:tc>
          <w:tcPr>
            <w:tcW w:w="1531" w:type="dxa"/>
          </w:tcPr>
          <w:p w14:paraId="68FE757F" w14:textId="4B4F756B" w:rsidR="00772D1E" w:rsidRPr="00756089" w:rsidRDefault="00C649AE" w:rsidP="001F4C7C">
            <w:pPr>
              <w:jc w:val="center"/>
              <w:rPr>
                <w:sz w:val="22"/>
                <w:szCs w:val="22"/>
              </w:rPr>
            </w:pPr>
            <w:r w:rsidRPr="00756089">
              <w:rPr>
                <w:sz w:val="22"/>
                <w:szCs w:val="22"/>
              </w:rPr>
              <w:t>2</w:t>
            </w:r>
          </w:p>
        </w:tc>
        <w:tc>
          <w:tcPr>
            <w:tcW w:w="850" w:type="dxa"/>
          </w:tcPr>
          <w:p w14:paraId="04EE744A" w14:textId="3810606E" w:rsidR="00772D1E" w:rsidRPr="00756089" w:rsidRDefault="00C649AE" w:rsidP="001F4C7C">
            <w:pPr>
              <w:jc w:val="center"/>
              <w:rPr>
                <w:sz w:val="22"/>
                <w:szCs w:val="22"/>
              </w:rPr>
            </w:pPr>
            <w:r w:rsidRPr="00756089">
              <w:rPr>
                <w:sz w:val="22"/>
                <w:szCs w:val="22"/>
              </w:rPr>
              <w:t>8</w:t>
            </w:r>
          </w:p>
        </w:tc>
        <w:tc>
          <w:tcPr>
            <w:tcW w:w="2155" w:type="dxa"/>
          </w:tcPr>
          <w:p w14:paraId="702261E7" w14:textId="6DF19C5F" w:rsidR="00772D1E" w:rsidRPr="00565D99" w:rsidRDefault="00772D1E" w:rsidP="001F4C7C">
            <w:pPr>
              <w:rPr>
                <w:color w:val="000000"/>
                <w:sz w:val="22"/>
                <w:szCs w:val="22"/>
              </w:rPr>
            </w:pPr>
            <w:r>
              <w:t>Обсуждение, презентация</w:t>
            </w:r>
          </w:p>
        </w:tc>
      </w:tr>
      <w:tr w:rsidR="00772D1E" w:rsidRPr="00565D99" w14:paraId="6DE84329" w14:textId="77777777" w:rsidTr="00772D1E">
        <w:tc>
          <w:tcPr>
            <w:tcW w:w="426" w:type="dxa"/>
          </w:tcPr>
          <w:p w14:paraId="06AAC93A" w14:textId="77777777" w:rsidR="00772D1E" w:rsidRPr="00565D99" w:rsidRDefault="00772D1E" w:rsidP="005C7A31">
            <w:pPr>
              <w:numPr>
                <w:ilvl w:val="0"/>
                <w:numId w:val="2"/>
              </w:numPr>
              <w:contextualSpacing/>
              <w:rPr>
                <w:color w:val="000000"/>
                <w:sz w:val="22"/>
                <w:szCs w:val="22"/>
                <w:lang w:eastAsia="en-US"/>
              </w:rPr>
            </w:pPr>
          </w:p>
        </w:tc>
        <w:tc>
          <w:tcPr>
            <w:tcW w:w="2581" w:type="dxa"/>
          </w:tcPr>
          <w:p w14:paraId="7D2372EE" w14:textId="0E4A70FE" w:rsidR="00772D1E" w:rsidRPr="00860256" w:rsidRDefault="00772D1E" w:rsidP="00133C10">
            <w:pPr>
              <w:rPr>
                <w:color w:val="000000"/>
              </w:rPr>
            </w:pPr>
            <w:r w:rsidRPr="00860256">
              <w:rPr>
                <w:color w:val="000000"/>
              </w:rPr>
              <w:t xml:space="preserve">Тема </w:t>
            </w:r>
            <w:r>
              <w:rPr>
                <w:color w:val="000000"/>
              </w:rPr>
              <w:t>5</w:t>
            </w:r>
            <w:r w:rsidRPr="00860256">
              <w:rPr>
                <w:color w:val="000000"/>
              </w:rPr>
              <w:t xml:space="preserve">. Понятие и структура образования </w:t>
            </w:r>
          </w:p>
          <w:p w14:paraId="60F66D71" w14:textId="77777777" w:rsidR="00772D1E" w:rsidRPr="00860256" w:rsidRDefault="00772D1E" w:rsidP="00133C10">
            <w:pPr>
              <w:rPr>
                <w:color w:val="000000"/>
              </w:rPr>
            </w:pPr>
          </w:p>
        </w:tc>
        <w:tc>
          <w:tcPr>
            <w:tcW w:w="850" w:type="dxa"/>
          </w:tcPr>
          <w:p w14:paraId="68D16ACE" w14:textId="53E2BE89" w:rsidR="00772D1E" w:rsidRPr="00756089" w:rsidRDefault="00772D1E" w:rsidP="00133C10">
            <w:pPr>
              <w:jc w:val="center"/>
              <w:rPr>
                <w:sz w:val="22"/>
                <w:szCs w:val="22"/>
              </w:rPr>
            </w:pPr>
            <w:r w:rsidRPr="00756089">
              <w:rPr>
                <w:sz w:val="22"/>
                <w:szCs w:val="22"/>
              </w:rPr>
              <w:t>1</w:t>
            </w:r>
            <w:r w:rsidR="00860C97" w:rsidRPr="00756089">
              <w:rPr>
                <w:sz w:val="22"/>
                <w:szCs w:val="22"/>
              </w:rPr>
              <w:t>4</w:t>
            </w:r>
          </w:p>
        </w:tc>
        <w:tc>
          <w:tcPr>
            <w:tcW w:w="1418" w:type="dxa"/>
          </w:tcPr>
          <w:p w14:paraId="44FB4A1C" w14:textId="5C073B84" w:rsidR="00772D1E" w:rsidRPr="00756089" w:rsidRDefault="00860C97" w:rsidP="00133C10">
            <w:pPr>
              <w:jc w:val="center"/>
              <w:rPr>
                <w:sz w:val="22"/>
                <w:szCs w:val="22"/>
              </w:rPr>
            </w:pPr>
            <w:r w:rsidRPr="00756089">
              <w:rPr>
                <w:sz w:val="22"/>
                <w:szCs w:val="22"/>
              </w:rPr>
              <w:t>4</w:t>
            </w:r>
          </w:p>
        </w:tc>
        <w:tc>
          <w:tcPr>
            <w:tcW w:w="1275" w:type="dxa"/>
          </w:tcPr>
          <w:p w14:paraId="7756F5E0" w14:textId="0BFD2141" w:rsidR="00772D1E" w:rsidRPr="00756089" w:rsidRDefault="00772D1E" w:rsidP="00133C10">
            <w:pPr>
              <w:jc w:val="center"/>
              <w:rPr>
                <w:sz w:val="22"/>
                <w:szCs w:val="22"/>
              </w:rPr>
            </w:pPr>
            <w:r w:rsidRPr="00756089">
              <w:rPr>
                <w:sz w:val="22"/>
                <w:szCs w:val="22"/>
              </w:rPr>
              <w:t>2</w:t>
            </w:r>
          </w:p>
        </w:tc>
        <w:tc>
          <w:tcPr>
            <w:tcW w:w="1531" w:type="dxa"/>
          </w:tcPr>
          <w:p w14:paraId="14EC12D4" w14:textId="76496177" w:rsidR="00772D1E" w:rsidRPr="00756089" w:rsidRDefault="00C649AE" w:rsidP="00133C10">
            <w:pPr>
              <w:jc w:val="center"/>
              <w:rPr>
                <w:sz w:val="22"/>
                <w:szCs w:val="22"/>
              </w:rPr>
            </w:pPr>
            <w:r w:rsidRPr="00756089">
              <w:rPr>
                <w:sz w:val="22"/>
                <w:szCs w:val="22"/>
              </w:rPr>
              <w:t>2</w:t>
            </w:r>
          </w:p>
        </w:tc>
        <w:tc>
          <w:tcPr>
            <w:tcW w:w="850" w:type="dxa"/>
          </w:tcPr>
          <w:p w14:paraId="3F9AFED2" w14:textId="4B1D4F2F" w:rsidR="00772D1E" w:rsidRPr="00756089" w:rsidRDefault="00C649AE" w:rsidP="00133C10">
            <w:pPr>
              <w:jc w:val="center"/>
              <w:rPr>
                <w:sz w:val="22"/>
                <w:szCs w:val="22"/>
              </w:rPr>
            </w:pPr>
            <w:r w:rsidRPr="00756089">
              <w:rPr>
                <w:sz w:val="22"/>
                <w:szCs w:val="22"/>
              </w:rPr>
              <w:t>10</w:t>
            </w:r>
          </w:p>
        </w:tc>
        <w:tc>
          <w:tcPr>
            <w:tcW w:w="2155" w:type="dxa"/>
          </w:tcPr>
          <w:p w14:paraId="382E93C8" w14:textId="33A1C010" w:rsidR="00772D1E" w:rsidRDefault="00772D1E" w:rsidP="00133C10">
            <w:r>
              <w:t>Обсуждение, презентация</w:t>
            </w:r>
          </w:p>
        </w:tc>
      </w:tr>
      <w:tr w:rsidR="00772D1E" w:rsidRPr="00565D99" w14:paraId="7EFE720D" w14:textId="77777777" w:rsidTr="00772D1E">
        <w:tc>
          <w:tcPr>
            <w:tcW w:w="426" w:type="dxa"/>
          </w:tcPr>
          <w:p w14:paraId="5828091C" w14:textId="77777777" w:rsidR="00772D1E" w:rsidRPr="00565D99" w:rsidRDefault="00772D1E" w:rsidP="005C7A31">
            <w:pPr>
              <w:numPr>
                <w:ilvl w:val="0"/>
                <w:numId w:val="2"/>
              </w:numPr>
              <w:contextualSpacing/>
              <w:rPr>
                <w:color w:val="000000"/>
                <w:sz w:val="22"/>
                <w:szCs w:val="22"/>
                <w:lang w:eastAsia="en-US"/>
              </w:rPr>
            </w:pPr>
          </w:p>
        </w:tc>
        <w:tc>
          <w:tcPr>
            <w:tcW w:w="2581" w:type="dxa"/>
          </w:tcPr>
          <w:p w14:paraId="730A5F99" w14:textId="6972A46A" w:rsidR="00772D1E" w:rsidRPr="00860256" w:rsidRDefault="00772D1E" w:rsidP="00133C10">
            <w:pPr>
              <w:rPr>
                <w:color w:val="000000"/>
              </w:rPr>
            </w:pPr>
            <w:r w:rsidRPr="00860256">
              <w:rPr>
                <w:color w:val="000000"/>
              </w:rPr>
              <w:t xml:space="preserve">Тема </w:t>
            </w:r>
            <w:r>
              <w:rPr>
                <w:color w:val="000000"/>
              </w:rPr>
              <w:t>6</w:t>
            </w:r>
            <w:r w:rsidRPr="00860256">
              <w:rPr>
                <w:color w:val="000000"/>
              </w:rPr>
              <w:t>. Предмет этики образования</w:t>
            </w:r>
          </w:p>
          <w:p w14:paraId="12F26DC9" w14:textId="318C6BA5" w:rsidR="00772D1E" w:rsidRPr="00860256" w:rsidRDefault="00772D1E" w:rsidP="00133C10">
            <w:pPr>
              <w:rPr>
                <w:color w:val="000000"/>
              </w:rPr>
            </w:pPr>
          </w:p>
        </w:tc>
        <w:tc>
          <w:tcPr>
            <w:tcW w:w="850" w:type="dxa"/>
          </w:tcPr>
          <w:p w14:paraId="796A8019" w14:textId="6AC8F2E4" w:rsidR="00772D1E" w:rsidRPr="00756089" w:rsidRDefault="00C649AE" w:rsidP="00133C10">
            <w:pPr>
              <w:jc w:val="center"/>
              <w:rPr>
                <w:sz w:val="22"/>
                <w:szCs w:val="22"/>
              </w:rPr>
            </w:pPr>
            <w:r w:rsidRPr="00756089">
              <w:rPr>
                <w:sz w:val="22"/>
                <w:szCs w:val="22"/>
              </w:rPr>
              <w:t>14</w:t>
            </w:r>
          </w:p>
        </w:tc>
        <w:tc>
          <w:tcPr>
            <w:tcW w:w="1418" w:type="dxa"/>
          </w:tcPr>
          <w:p w14:paraId="05C1353F" w14:textId="072308A5" w:rsidR="00772D1E" w:rsidRPr="00756089" w:rsidRDefault="00860C97" w:rsidP="00133C10">
            <w:pPr>
              <w:jc w:val="center"/>
              <w:rPr>
                <w:sz w:val="22"/>
                <w:szCs w:val="22"/>
              </w:rPr>
            </w:pPr>
            <w:r w:rsidRPr="00756089">
              <w:rPr>
                <w:sz w:val="22"/>
                <w:szCs w:val="22"/>
              </w:rPr>
              <w:t>4</w:t>
            </w:r>
          </w:p>
        </w:tc>
        <w:tc>
          <w:tcPr>
            <w:tcW w:w="1275" w:type="dxa"/>
          </w:tcPr>
          <w:p w14:paraId="60247698" w14:textId="61552F85" w:rsidR="00772D1E" w:rsidRPr="00756089" w:rsidRDefault="00772D1E" w:rsidP="00133C10">
            <w:pPr>
              <w:jc w:val="center"/>
              <w:rPr>
                <w:sz w:val="22"/>
                <w:szCs w:val="22"/>
              </w:rPr>
            </w:pPr>
            <w:r w:rsidRPr="00756089">
              <w:rPr>
                <w:sz w:val="22"/>
                <w:szCs w:val="22"/>
              </w:rPr>
              <w:t>2</w:t>
            </w:r>
          </w:p>
        </w:tc>
        <w:tc>
          <w:tcPr>
            <w:tcW w:w="1531" w:type="dxa"/>
          </w:tcPr>
          <w:p w14:paraId="35E3EEBF" w14:textId="216EE6A5" w:rsidR="00772D1E" w:rsidRPr="00756089" w:rsidRDefault="00C649AE" w:rsidP="00133C10">
            <w:pPr>
              <w:jc w:val="center"/>
              <w:rPr>
                <w:sz w:val="22"/>
                <w:szCs w:val="22"/>
              </w:rPr>
            </w:pPr>
            <w:r w:rsidRPr="00756089">
              <w:rPr>
                <w:sz w:val="22"/>
                <w:szCs w:val="22"/>
              </w:rPr>
              <w:t>2</w:t>
            </w:r>
          </w:p>
        </w:tc>
        <w:tc>
          <w:tcPr>
            <w:tcW w:w="850" w:type="dxa"/>
          </w:tcPr>
          <w:p w14:paraId="044AED22" w14:textId="222EEEA4" w:rsidR="00772D1E" w:rsidRPr="00756089" w:rsidRDefault="00C649AE" w:rsidP="00133C10">
            <w:pPr>
              <w:jc w:val="center"/>
              <w:rPr>
                <w:sz w:val="22"/>
                <w:szCs w:val="22"/>
              </w:rPr>
            </w:pPr>
            <w:r w:rsidRPr="00756089">
              <w:rPr>
                <w:sz w:val="22"/>
                <w:szCs w:val="22"/>
              </w:rPr>
              <w:t>10</w:t>
            </w:r>
          </w:p>
        </w:tc>
        <w:tc>
          <w:tcPr>
            <w:tcW w:w="2155" w:type="dxa"/>
          </w:tcPr>
          <w:p w14:paraId="15DA9E7A" w14:textId="668FF50A" w:rsidR="00772D1E" w:rsidRPr="00565D99" w:rsidRDefault="00772D1E" w:rsidP="00133C10">
            <w:pPr>
              <w:rPr>
                <w:color w:val="000000"/>
                <w:sz w:val="22"/>
                <w:szCs w:val="22"/>
              </w:rPr>
            </w:pPr>
            <w:r>
              <w:t>Обсуждение, презентация</w:t>
            </w:r>
          </w:p>
        </w:tc>
      </w:tr>
      <w:tr w:rsidR="00772D1E" w:rsidRPr="00565D99" w14:paraId="74CDED42" w14:textId="77777777" w:rsidTr="00772D1E">
        <w:tc>
          <w:tcPr>
            <w:tcW w:w="426" w:type="dxa"/>
          </w:tcPr>
          <w:p w14:paraId="366DBEB2" w14:textId="77777777" w:rsidR="00772D1E" w:rsidRPr="00565D99" w:rsidRDefault="00772D1E" w:rsidP="005C7A31">
            <w:pPr>
              <w:numPr>
                <w:ilvl w:val="0"/>
                <w:numId w:val="2"/>
              </w:numPr>
              <w:contextualSpacing/>
              <w:rPr>
                <w:color w:val="000000"/>
                <w:sz w:val="22"/>
                <w:szCs w:val="22"/>
                <w:lang w:eastAsia="en-US"/>
              </w:rPr>
            </w:pPr>
          </w:p>
        </w:tc>
        <w:tc>
          <w:tcPr>
            <w:tcW w:w="2581" w:type="dxa"/>
          </w:tcPr>
          <w:p w14:paraId="1EE60382" w14:textId="77777777" w:rsidR="00772D1E" w:rsidRPr="008B2FD8" w:rsidRDefault="00772D1E" w:rsidP="007755BE">
            <w:pPr>
              <w:pStyle w:val="Style19"/>
              <w:widowControl/>
              <w:spacing w:before="226"/>
              <w:jc w:val="left"/>
              <w:rPr>
                <w:color w:val="000000" w:themeColor="text1"/>
              </w:rPr>
            </w:pPr>
            <w:r w:rsidRPr="008B2FD8">
              <w:rPr>
                <w:color w:val="000000" w:themeColor="text1"/>
              </w:rPr>
              <w:t>Тема 7. Основная дилемма этики образования</w:t>
            </w:r>
            <w:r w:rsidRPr="008B2FD8">
              <w:rPr>
                <w:rStyle w:val="FontStyle51"/>
                <w:b/>
                <w:color w:val="000000" w:themeColor="text1"/>
                <w:sz w:val="28"/>
                <w:szCs w:val="28"/>
                <w:lang w:eastAsia="x-none"/>
              </w:rPr>
              <w:t xml:space="preserve">: </w:t>
            </w:r>
            <w:r w:rsidRPr="008B2FD8">
              <w:rPr>
                <w:color w:val="000000" w:themeColor="text1"/>
              </w:rPr>
              <w:t>можно ли научить добродетели?</w:t>
            </w:r>
          </w:p>
          <w:p w14:paraId="2B39847D" w14:textId="62D654FE" w:rsidR="00772D1E" w:rsidRPr="00860256" w:rsidRDefault="00772D1E" w:rsidP="00133C10">
            <w:pPr>
              <w:rPr>
                <w:color w:val="000000"/>
              </w:rPr>
            </w:pPr>
          </w:p>
        </w:tc>
        <w:tc>
          <w:tcPr>
            <w:tcW w:w="850" w:type="dxa"/>
          </w:tcPr>
          <w:p w14:paraId="589C705F" w14:textId="0559E9F6" w:rsidR="00772D1E" w:rsidRPr="00756089" w:rsidRDefault="00772D1E" w:rsidP="00860C97">
            <w:pPr>
              <w:jc w:val="center"/>
              <w:rPr>
                <w:sz w:val="22"/>
                <w:szCs w:val="22"/>
              </w:rPr>
            </w:pPr>
            <w:r w:rsidRPr="00756089">
              <w:rPr>
                <w:sz w:val="22"/>
                <w:szCs w:val="22"/>
              </w:rPr>
              <w:t>1</w:t>
            </w:r>
            <w:r w:rsidR="00860C97" w:rsidRPr="00756089">
              <w:rPr>
                <w:sz w:val="22"/>
                <w:szCs w:val="22"/>
              </w:rPr>
              <w:t>2</w:t>
            </w:r>
          </w:p>
        </w:tc>
        <w:tc>
          <w:tcPr>
            <w:tcW w:w="1418" w:type="dxa"/>
          </w:tcPr>
          <w:p w14:paraId="048FD8DD" w14:textId="2AC268B3" w:rsidR="00772D1E" w:rsidRPr="00756089" w:rsidRDefault="00860C97" w:rsidP="00133C10">
            <w:pPr>
              <w:jc w:val="center"/>
              <w:rPr>
                <w:sz w:val="22"/>
                <w:szCs w:val="22"/>
              </w:rPr>
            </w:pPr>
            <w:r w:rsidRPr="00756089">
              <w:rPr>
                <w:sz w:val="22"/>
                <w:szCs w:val="22"/>
              </w:rPr>
              <w:t>4</w:t>
            </w:r>
          </w:p>
        </w:tc>
        <w:tc>
          <w:tcPr>
            <w:tcW w:w="1275" w:type="dxa"/>
          </w:tcPr>
          <w:p w14:paraId="1D7F3C6D" w14:textId="37CCB656" w:rsidR="00772D1E" w:rsidRPr="00756089" w:rsidRDefault="00772D1E" w:rsidP="00133C10">
            <w:pPr>
              <w:jc w:val="center"/>
              <w:rPr>
                <w:sz w:val="22"/>
                <w:szCs w:val="22"/>
              </w:rPr>
            </w:pPr>
            <w:r w:rsidRPr="00756089">
              <w:rPr>
                <w:sz w:val="22"/>
                <w:szCs w:val="22"/>
              </w:rPr>
              <w:t>2</w:t>
            </w:r>
          </w:p>
        </w:tc>
        <w:tc>
          <w:tcPr>
            <w:tcW w:w="1531" w:type="dxa"/>
          </w:tcPr>
          <w:p w14:paraId="22C1CD72" w14:textId="22148A67" w:rsidR="00772D1E" w:rsidRPr="00756089" w:rsidRDefault="00C649AE" w:rsidP="00133C10">
            <w:pPr>
              <w:jc w:val="center"/>
              <w:rPr>
                <w:sz w:val="22"/>
                <w:szCs w:val="22"/>
              </w:rPr>
            </w:pPr>
            <w:r w:rsidRPr="00756089">
              <w:rPr>
                <w:sz w:val="22"/>
                <w:szCs w:val="22"/>
              </w:rPr>
              <w:t>2</w:t>
            </w:r>
          </w:p>
        </w:tc>
        <w:tc>
          <w:tcPr>
            <w:tcW w:w="850" w:type="dxa"/>
          </w:tcPr>
          <w:p w14:paraId="7FF34050" w14:textId="6E6C6F5A" w:rsidR="00772D1E" w:rsidRPr="00756089" w:rsidRDefault="00772D1E" w:rsidP="00133C10">
            <w:pPr>
              <w:jc w:val="center"/>
              <w:rPr>
                <w:sz w:val="22"/>
                <w:szCs w:val="22"/>
              </w:rPr>
            </w:pPr>
            <w:r w:rsidRPr="00756089">
              <w:rPr>
                <w:sz w:val="22"/>
                <w:szCs w:val="22"/>
              </w:rPr>
              <w:t>8</w:t>
            </w:r>
          </w:p>
        </w:tc>
        <w:tc>
          <w:tcPr>
            <w:tcW w:w="2155" w:type="dxa"/>
          </w:tcPr>
          <w:p w14:paraId="31F73C38" w14:textId="56021B6D" w:rsidR="00772D1E" w:rsidRPr="005C6435" w:rsidRDefault="00772D1E" w:rsidP="00133C10">
            <w:pPr>
              <w:rPr>
                <w:color w:val="000000"/>
                <w:sz w:val="22"/>
                <w:szCs w:val="22"/>
              </w:rPr>
            </w:pPr>
            <w:r>
              <w:t>Эссе</w:t>
            </w:r>
          </w:p>
        </w:tc>
      </w:tr>
      <w:tr w:rsidR="00FD32F6" w:rsidRPr="00565D99" w14:paraId="171E2BA0" w14:textId="77777777" w:rsidTr="00FD32F6">
        <w:tc>
          <w:tcPr>
            <w:tcW w:w="426" w:type="dxa"/>
          </w:tcPr>
          <w:p w14:paraId="1B13F0AB" w14:textId="77777777" w:rsidR="00FD32F6" w:rsidRPr="00565D99" w:rsidRDefault="00FD32F6" w:rsidP="005C7A31">
            <w:pPr>
              <w:numPr>
                <w:ilvl w:val="0"/>
                <w:numId w:val="2"/>
              </w:numPr>
              <w:contextualSpacing/>
              <w:rPr>
                <w:color w:val="000000"/>
                <w:sz w:val="22"/>
                <w:szCs w:val="22"/>
                <w:lang w:eastAsia="en-US"/>
              </w:rPr>
            </w:pPr>
          </w:p>
        </w:tc>
        <w:tc>
          <w:tcPr>
            <w:tcW w:w="2581" w:type="dxa"/>
          </w:tcPr>
          <w:p w14:paraId="757E0AFE" w14:textId="530B37A3" w:rsidR="00FD32F6" w:rsidRPr="00860256" w:rsidRDefault="00FD32F6" w:rsidP="00133C10">
            <w:pPr>
              <w:rPr>
                <w:color w:val="000000"/>
              </w:rPr>
            </w:pPr>
            <w:r>
              <w:rPr>
                <w:color w:val="000000"/>
              </w:rPr>
              <w:t>Тема 8. Н</w:t>
            </w:r>
            <w:r w:rsidRPr="00860256">
              <w:rPr>
                <w:color w:val="000000"/>
              </w:rPr>
              <w:t>равственный смысл и моральные уровни обучения</w:t>
            </w:r>
          </w:p>
          <w:p w14:paraId="670494FA" w14:textId="60ECBF91" w:rsidR="00FD32F6" w:rsidRPr="00860256" w:rsidRDefault="00FD32F6" w:rsidP="00133C10">
            <w:pPr>
              <w:rPr>
                <w:color w:val="000000"/>
              </w:rPr>
            </w:pPr>
          </w:p>
        </w:tc>
        <w:tc>
          <w:tcPr>
            <w:tcW w:w="850" w:type="dxa"/>
          </w:tcPr>
          <w:p w14:paraId="35D43840" w14:textId="7DC82739" w:rsidR="00FD32F6" w:rsidRPr="00756089" w:rsidRDefault="00FD32F6" w:rsidP="00133C10">
            <w:pPr>
              <w:jc w:val="center"/>
              <w:rPr>
                <w:sz w:val="22"/>
                <w:szCs w:val="22"/>
              </w:rPr>
            </w:pPr>
            <w:r w:rsidRPr="00756089">
              <w:rPr>
                <w:sz w:val="22"/>
                <w:szCs w:val="22"/>
              </w:rPr>
              <w:t>16</w:t>
            </w:r>
          </w:p>
        </w:tc>
        <w:tc>
          <w:tcPr>
            <w:tcW w:w="1418" w:type="dxa"/>
          </w:tcPr>
          <w:p w14:paraId="297ECBA3" w14:textId="37474DAF" w:rsidR="00FD32F6" w:rsidRPr="00756089" w:rsidRDefault="00860C97" w:rsidP="00133C10">
            <w:pPr>
              <w:jc w:val="center"/>
              <w:rPr>
                <w:sz w:val="22"/>
                <w:szCs w:val="22"/>
              </w:rPr>
            </w:pPr>
            <w:r w:rsidRPr="00756089">
              <w:rPr>
                <w:sz w:val="22"/>
                <w:szCs w:val="22"/>
              </w:rPr>
              <w:t>6</w:t>
            </w:r>
          </w:p>
        </w:tc>
        <w:tc>
          <w:tcPr>
            <w:tcW w:w="1275" w:type="dxa"/>
          </w:tcPr>
          <w:p w14:paraId="005704A2" w14:textId="437BDCBB" w:rsidR="00FD32F6" w:rsidRPr="00756089" w:rsidRDefault="00FD32F6" w:rsidP="00133C10">
            <w:pPr>
              <w:jc w:val="center"/>
              <w:rPr>
                <w:sz w:val="22"/>
                <w:szCs w:val="22"/>
              </w:rPr>
            </w:pPr>
            <w:r w:rsidRPr="00756089">
              <w:rPr>
                <w:sz w:val="22"/>
                <w:szCs w:val="22"/>
              </w:rPr>
              <w:t>2</w:t>
            </w:r>
          </w:p>
        </w:tc>
        <w:tc>
          <w:tcPr>
            <w:tcW w:w="1531" w:type="dxa"/>
          </w:tcPr>
          <w:p w14:paraId="74D8C7F1" w14:textId="7715050F" w:rsidR="00FD32F6" w:rsidRPr="00756089" w:rsidRDefault="00C649AE" w:rsidP="00133C10">
            <w:pPr>
              <w:jc w:val="center"/>
              <w:rPr>
                <w:sz w:val="22"/>
                <w:szCs w:val="22"/>
              </w:rPr>
            </w:pPr>
            <w:r w:rsidRPr="00756089">
              <w:rPr>
                <w:sz w:val="22"/>
                <w:szCs w:val="22"/>
              </w:rPr>
              <w:t>4</w:t>
            </w:r>
          </w:p>
        </w:tc>
        <w:tc>
          <w:tcPr>
            <w:tcW w:w="850" w:type="dxa"/>
          </w:tcPr>
          <w:p w14:paraId="3B7B6468" w14:textId="54DF7D91" w:rsidR="00FD32F6" w:rsidRPr="00756089" w:rsidRDefault="00C649AE" w:rsidP="00133C10">
            <w:pPr>
              <w:jc w:val="center"/>
              <w:rPr>
                <w:sz w:val="22"/>
                <w:szCs w:val="22"/>
              </w:rPr>
            </w:pPr>
            <w:r w:rsidRPr="00756089">
              <w:rPr>
                <w:sz w:val="22"/>
                <w:szCs w:val="22"/>
              </w:rPr>
              <w:t>10</w:t>
            </w:r>
          </w:p>
        </w:tc>
        <w:tc>
          <w:tcPr>
            <w:tcW w:w="2155" w:type="dxa"/>
          </w:tcPr>
          <w:p w14:paraId="07C7CD5D" w14:textId="45BF757B" w:rsidR="00FD32F6" w:rsidRPr="00565D99" w:rsidRDefault="00FD32F6" w:rsidP="00133C10">
            <w:pPr>
              <w:rPr>
                <w:color w:val="000000"/>
                <w:sz w:val="22"/>
                <w:szCs w:val="22"/>
              </w:rPr>
            </w:pPr>
            <w:r>
              <w:t>Обсуждение, презентация</w:t>
            </w:r>
          </w:p>
        </w:tc>
      </w:tr>
      <w:tr w:rsidR="00FD32F6" w:rsidRPr="00565D99" w14:paraId="5F55D72B" w14:textId="77777777" w:rsidTr="00FD32F6">
        <w:tc>
          <w:tcPr>
            <w:tcW w:w="426" w:type="dxa"/>
          </w:tcPr>
          <w:p w14:paraId="1645B2EE" w14:textId="77777777" w:rsidR="00FD32F6" w:rsidRPr="00565D99" w:rsidRDefault="00FD32F6" w:rsidP="00133C10">
            <w:pPr>
              <w:rPr>
                <w:color w:val="000000"/>
                <w:sz w:val="22"/>
                <w:szCs w:val="22"/>
              </w:rPr>
            </w:pPr>
          </w:p>
        </w:tc>
        <w:tc>
          <w:tcPr>
            <w:tcW w:w="2581" w:type="dxa"/>
          </w:tcPr>
          <w:p w14:paraId="0AEE06AB" w14:textId="6D11608B" w:rsidR="00FD32F6" w:rsidRPr="00860256" w:rsidRDefault="00FD32F6" w:rsidP="00133C10">
            <w:pPr>
              <w:rPr>
                <w:color w:val="000000"/>
              </w:rPr>
            </w:pPr>
            <w:r w:rsidRPr="00860256">
              <w:rPr>
                <w:color w:val="000000"/>
                <w:lang w:eastAsia="en-US"/>
              </w:rPr>
              <w:t xml:space="preserve"> В целом по дисциплине  </w:t>
            </w:r>
          </w:p>
        </w:tc>
        <w:tc>
          <w:tcPr>
            <w:tcW w:w="850" w:type="dxa"/>
          </w:tcPr>
          <w:p w14:paraId="6882760E" w14:textId="682944FE" w:rsidR="00FD32F6" w:rsidRPr="00756089" w:rsidRDefault="00FD32F6" w:rsidP="00133C10">
            <w:pPr>
              <w:jc w:val="center"/>
              <w:rPr>
                <w:b/>
                <w:sz w:val="22"/>
                <w:szCs w:val="22"/>
              </w:rPr>
            </w:pPr>
            <w:r w:rsidRPr="00756089">
              <w:rPr>
                <w:b/>
                <w:sz w:val="22"/>
                <w:szCs w:val="22"/>
                <w:lang w:eastAsia="en-US"/>
              </w:rPr>
              <w:t>108</w:t>
            </w:r>
          </w:p>
        </w:tc>
        <w:tc>
          <w:tcPr>
            <w:tcW w:w="1418" w:type="dxa"/>
          </w:tcPr>
          <w:p w14:paraId="6FF7F02B" w14:textId="32389F29" w:rsidR="00FD32F6" w:rsidRPr="00756089" w:rsidRDefault="00860C97" w:rsidP="00133C10">
            <w:pPr>
              <w:jc w:val="center"/>
              <w:rPr>
                <w:b/>
                <w:sz w:val="22"/>
                <w:szCs w:val="22"/>
              </w:rPr>
            </w:pPr>
            <w:r w:rsidRPr="00756089">
              <w:rPr>
                <w:b/>
                <w:sz w:val="22"/>
                <w:szCs w:val="22"/>
                <w:lang w:eastAsia="en-US"/>
              </w:rPr>
              <w:t>34</w:t>
            </w:r>
          </w:p>
        </w:tc>
        <w:tc>
          <w:tcPr>
            <w:tcW w:w="1275" w:type="dxa"/>
          </w:tcPr>
          <w:p w14:paraId="15C58FD8" w14:textId="1FDC80C5" w:rsidR="00FD32F6" w:rsidRPr="00756089" w:rsidRDefault="00FD32F6" w:rsidP="00133C10">
            <w:pPr>
              <w:jc w:val="center"/>
              <w:rPr>
                <w:b/>
                <w:sz w:val="22"/>
                <w:szCs w:val="22"/>
              </w:rPr>
            </w:pPr>
            <w:r w:rsidRPr="00756089">
              <w:rPr>
                <w:b/>
                <w:sz w:val="22"/>
                <w:szCs w:val="22"/>
                <w:lang w:eastAsia="en-US"/>
              </w:rPr>
              <w:t>16</w:t>
            </w:r>
          </w:p>
        </w:tc>
        <w:tc>
          <w:tcPr>
            <w:tcW w:w="1531" w:type="dxa"/>
          </w:tcPr>
          <w:p w14:paraId="4FE5FCA7" w14:textId="5F753639" w:rsidR="00FD32F6" w:rsidRPr="00756089" w:rsidRDefault="00FD32F6" w:rsidP="00133C10">
            <w:pPr>
              <w:jc w:val="center"/>
              <w:rPr>
                <w:b/>
                <w:sz w:val="22"/>
                <w:szCs w:val="22"/>
              </w:rPr>
            </w:pPr>
            <w:r w:rsidRPr="00756089">
              <w:rPr>
                <w:b/>
                <w:sz w:val="22"/>
                <w:szCs w:val="22"/>
                <w:lang w:eastAsia="en-US"/>
              </w:rPr>
              <w:t>18</w:t>
            </w:r>
          </w:p>
        </w:tc>
        <w:tc>
          <w:tcPr>
            <w:tcW w:w="850" w:type="dxa"/>
          </w:tcPr>
          <w:p w14:paraId="451A75F3" w14:textId="10CCED6F" w:rsidR="00FD32F6" w:rsidRPr="00756089" w:rsidRDefault="00FD32F6" w:rsidP="00133C10">
            <w:pPr>
              <w:jc w:val="center"/>
              <w:rPr>
                <w:b/>
                <w:sz w:val="22"/>
                <w:szCs w:val="22"/>
              </w:rPr>
            </w:pPr>
            <w:r w:rsidRPr="00756089">
              <w:rPr>
                <w:b/>
                <w:sz w:val="22"/>
                <w:szCs w:val="22"/>
                <w:lang w:eastAsia="en-US"/>
              </w:rPr>
              <w:t>74</w:t>
            </w:r>
          </w:p>
        </w:tc>
        <w:tc>
          <w:tcPr>
            <w:tcW w:w="2155" w:type="dxa"/>
          </w:tcPr>
          <w:p w14:paraId="232BB89B" w14:textId="08A09D80" w:rsidR="00FD32F6" w:rsidRPr="00565D99" w:rsidRDefault="00FD32F6" w:rsidP="00133C10">
            <w:pPr>
              <w:rPr>
                <w:color w:val="000000"/>
                <w:sz w:val="22"/>
                <w:szCs w:val="22"/>
              </w:rPr>
            </w:pPr>
            <w:r w:rsidRPr="008B2FD8">
              <w:rPr>
                <w:color w:val="000000" w:themeColor="text1"/>
                <w:sz w:val="22"/>
                <w:szCs w:val="22"/>
                <w:lang w:eastAsia="en-US"/>
              </w:rPr>
              <w:t>Согласно учебному плану: эссе</w:t>
            </w:r>
          </w:p>
        </w:tc>
      </w:tr>
      <w:tr w:rsidR="00FD32F6" w:rsidRPr="00565D99" w14:paraId="4C944BC8" w14:textId="77777777" w:rsidTr="00FD32F6">
        <w:tc>
          <w:tcPr>
            <w:tcW w:w="426" w:type="dxa"/>
          </w:tcPr>
          <w:p w14:paraId="7B2C63AF" w14:textId="77777777" w:rsidR="00FD32F6" w:rsidRPr="00565D99" w:rsidRDefault="00FD32F6" w:rsidP="00133C10">
            <w:pPr>
              <w:rPr>
                <w:color w:val="000000"/>
                <w:sz w:val="22"/>
                <w:szCs w:val="22"/>
              </w:rPr>
            </w:pPr>
          </w:p>
        </w:tc>
        <w:tc>
          <w:tcPr>
            <w:tcW w:w="2581" w:type="dxa"/>
          </w:tcPr>
          <w:p w14:paraId="70F93352" w14:textId="77777777" w:rsidR="00FD32F6" w:rsidRPr="00565D99" w:rsidRDefault="00FD32F6" w:rsidP="00133C10">
            <w:pPr>
              <w:rPr>
                <w:color w:val="000000"/>
                <w:sz w:val="22"/>
                <w:szCs w:val="22"/>
              </w:rPr>
            </w:pPr>
            <w:r w:rsidRPr="00565D99">
              <w:rPr>
                <w:color w:val="000000"/>
                <w:sz w:val="22"/>
                <w:szCs w:val="22"/>
              </w:rPr>
              <w:t>Итого %</w:t>
            </w:r>
          </w:p>
        </w:tc>
        <w:tc>
          <w:tcPr>
            <w:tcW w:w="850" w:type="dxa"/>
          </w:tcPr>
          <w:p w14:paraId="2332CFA5" w14:textId="1E6F50B9" w:rsidR="00FD32F6" w:rsidRPr="00756089" w:rsidRDefault="00860C97" w:rsidP="00133C10">
            <w:pPr>
              <w:jc w:val="center"/>
              <w:rPr>
                <w:b/>
                <w:sz w:val="22"/>
                <w:szCs w:val="22"/>
              </w:rPr>
            </w:pPr>
            <w:r w:rsidRPr="00756089">
              <w:rPr>
                <w:b/>
                <w:sz w:val="22"/>
                <w:szCs w:val="22"/>
              </w:rPr>
              <w:t>100</w:t>
            </w:r>
          </w:p>
        </w:tc>
        <w:tc>
          <w:tcPr>
            <w:tcW w:w="1418" w:type="dxa"/>
          </w:tcPr>
          <w:p w14:paraId="6F54B458" w14:textId="560F09D8" w:rsidR="00FD32F6" w:rsidRPr="00756089" w:rsidRDefault="00860C97" w:rsidP="00133C10">
            <w:pPr>
              <w:jc w:val="center"/>
              <w:rPr>
                <w:b/>
                <w:sz w:val="22"/>
                <w:szCs w:val="22"/>
              </w:rPr>
            </w:pPr>
            <w:r w:rsidRPr="00756089">
              <w:rPr>
                <w:b/>
                <w:sz w:val="22"/>
                <w:szCs w:val="22"/>
              </w:rPr>
              <w:t>31</w:t>
            </w:r>
          </w:p>
        </w:tc>
        <w:tc>
          <w:tcPr>
            <w:tcW w:w="1275" w:type="dxa"/>
          </w:tcPr>
          <w:p w14:paraId="1F979825" w14:textId="3E945285" w:rsidR="00FD32F6" w:rsidRPr="00756089" w:rsidRDefault="00860C97" w:rsidP="00133C10">
            <w:pPr>
              <w:jc w:val="center"/>
              <w:rPr>
                <w:b/>
                <w:sz w:val="22"/>
                <w:szCs w:val="22"/>
              </w:rPr>
            </w:pPr>
            <w:r w:rsidRPr="00756089">
              <w:rPr>
                <w:b/>
                <w:sz w:val="22"/>
                <w:szCs w:val="22"/>
              </w:rPr>
              <w:t>47</w:t>
            </w:r>
          </w:p>
        </w:tc>
        <w:tc>
          <w:tcPr>
            <w:tcW w:w="1531" w:type="dxa"/>
          </w:tcPr>
          <w:p w14:paraId="49A44BA0" w14:textId="5CA8462D" w:rsidR="00FD32F6" w:rsidRPr="00756089" w:rsidRDefault="00860C97" w:rsidP="00133C10">
            <w:pPr>
              <w:jc w:val="center"/>
              <w:rPr>
                <w:b/>
                <w:sz w:val="22"/>
                <w:szCs w:val="22"/>
              </w:rPr>
            </w:pPr>
            <w:r w:rsidRPr="00756089">
              <w:rPr>
                <w:b/>
                <w:sz w:val="22"/>
                <w:szCs w:val="22"/>
              </w:rPr>
              <w:t>53</w:t>
            </w:r>
          </w:p>
        </w:tc>
        <w:tc>
          <w:tcPr>
            <w:tcW w:w="850" w:type="dxa"/>
          </w:tcPr>
          <w:p w14:paraId="3EF61B35" w14:textId="6B324E1F" w:rsidR="00FD32F6" w:rsidRPr="00756089" w:rsidRDefault="00860C97" w:rsidP="00133C10">
            <w:pPr>
              <w:jc w:val="center"/>
              <w:rPr>
                <w:b/>
                <w:sz w:val="22"/>
                <w:szCs w:val="22"/>
              </w:rPr>
            </w:pPr>
            <w:r w:rsidRPr="00756089">
              <w:rPr>
                <w:b/>
                <w:sz w:val="22"/>
                <w:szCs w:val="22"/>
              </w:rPr>
              <w:t>69</w:t>
            </w:r>
          </w:p>
        </w:tc>
        <w:tc>
          <w:tcPr>
            <w:tcW w:w="2155" w:type="dxa"/>
          </w:tcPr>
          <w:p w14:paraId="027E912E" w14:textId="77777777" w:rsidR="00FD32F6" w:rsidRPr="00565D99" w:rsidRDefault="00FD32F6" w:rsidP="00133C10">
            <w:pPr>
              <w:rPr>
                <w:color w:val="000000"/>
                <w:sz w:val="22"/>
                <w:szCs w:val="22"/>
              </w:rPr>
            </w:pPr>
          </w:p>
        </w:tc>
      </w:tr>
    </w:tbl>
    <w:p w14:paraId="29B0D91D" w14:textId="77777777" w:rsidR="004A6289" w:rsidRPr="00565D99" w:rsidRDefault="004A6289" w:rsidP="00320030">
      <w:pPr>
        <w:jc w:val="both"/>
        <w:rPr>
          <w:color w:val="000000"/>
          <w:szCs w:val="20"/>
          <w:lang w:eastAsia="en-US"/>
        </w:rPr>
      </w:pPr>
    </w:p>
    <w:p w14:paraId="3E90C6B3" w14:textId="688E8EF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0818" w:type="dxa"/>
        <w:tblInd w:w="-998" w:type="dxa"/>
        <w:tblLook w:val="04A0" w:firstRow="1" w:lastRow="0" w:firstColumn="1" w:lastColumn="0" w:noHBand="0" w:noVBand="1"/>
      </w:tblPr>
      <w:tblGrid>
        <w:gridCol w:w="2785"/>
        <w:gridCol w:w="5915"/>
        <w:gridCol w:w="2118"/>
      </w:tblGrid>
      <w:tr w:rsidR="005B5E0F" w:rsidRPr="00A56652" w14:paraId="2B678C8B" w14:textId="77777777" w:rsidTr="005B5E0F">
        <w:trPr>
          <w:trHeight w:val="765"/>
        </w:trPr>
        <w:tc>
          <w:tcPr>
            <w:tcW w:w="2785" w:type="dxa"/>
            <w:hideMark/>
          </w:tcPr>
          <w:p w14:paraId="0C22638A" w14:textId="77777777" w:rsidR="005B5E0F" w:rsidRPr="00A56652" w:rsidRDefault="005B5E0F" w:rsidP="002D6A07">
            <w:pPr>
              <w:keepNext/>
              <w:widowControl w:val="0"/>
              <w:autoSpaceDE w:val="0"/>
              <w:autoSpaceDN w:val="0"/>
              <w:rPr>
                <w:rFonts w:eastAsia="Calibri"/>
                <w:b/>
                <w:lang w:val="en-US" w:bidi="ru-RU"/>
              </w:rPr>
            </w:pPr>
            <w:r w:rsidRPr="00A56652">
              <w:rPr>
                <w:rFonts w:eastAsia="Calibri"/>
                <w:b/>
                <w:lang w:val="en-US" w:bidi="ru-RU"/>
              </w:rPr>
              <w:t>Наименование тем (разделов) дисциплины</w:t>
            </w:r>
          </w:p>
        </w:tc>
        <w:tc>
          <w:tcPr>
            <w:tcW w:w="5915" w:type="dxa"/>
            <w:hideMark/>
          </w:tcPr>
          <w:p w14:paraId="1E515251" w14:textId="77777777" w:rsidR="005B5E0F" w:rsidRPr="00A56652" w:rsidRDefault="005B5E0F" w:rsidP="002D6A07">
            <w:pPr>
              <w:keepNext/>
              <w:widowControl w:val="0"/>
              <w:autoSpaceDE w:val="0"/>
              <w:autoSpaceDN w:val="0"/>
              <w:rPr>
                <w:rFonts w:eastAsia="Calibri"/>
                <w:b/>
                <w:lang w:bidi="ru-RU"/>
              </w:rPr>
            </w:pPr>
            <w:r w:rsidRPr="00A56652">
              <w:rPr>
                <w:rFonts w:eastAsia="Calibri"/>
                <w:b/>
                <w:lang w:bidi="ru-RU"/>
              </w:rPr>
              <w:t>Перечень вопросов для обсуждения на семинарских, практических занятиях, рекомендуемые источники из разделов 8, 9</w:t>
            </w:r>
          </w:p>
        </w:tc>
        <w:tc>
          <w:tcPr>
            <w:tcW w:w="2118" w:type="dxa"/>
            <w:hideMark/>
          </w:tcPr>
          <w:p w14:paraId="30CFB535" w14:textId="77777777" w:rsidR="005B5E0F" w:rsidRPr="00A56652" w:rsidRDefault="005B5E0F" w:rsidP="002D6A07">
            <w:pPr>
              <w:keepNext/>
              <w:widowControl w:val="0"/>
              <w:autoSpaceDE w:val="0"/>
              <w:autoSpaceDN w:val="0"/>
              <w:rPr>
                <w:rFonts w:eastAsia="Calibri"/>
                <w:b/>
                <w:lang w:val="en-US" w:bidi="ru-RU"/>
              </w:rPr>
            </w:pPr>
            <w:r w:rsidRPr="00A56652">
              <w:rPr>
                <w:rFonts w:eastAsia="Calibri"/>
                <w:b/>
                <w:lang w:val="en-US" w:bidi="ru-RU"/>
              </w:rPr>
              <w:t>Формы проведения занятий</w:t>
            </w:r>
          </w:p>
        </w:tc>
      </w:tr>
      <w:tr w:rsidR="005B5E0F" w:rsidRPr="00A56652" w14:paraId="69AFDC63" w14:textId="77777777" w:rsidTr="005B5E0F">
        <w:trPr>
          <w:trHeight w:val="1774"/>
        </w:trPr>
        <w:tc>
          <w:tcPr>
            <w:tcW w:w="2785" w:type="dxa"/>
            <w:hideMark/>
          </w:tcPr>
          <w:p w14:paraId="40379949" w14:textId="4C295F9E" w:rsidR="005B5E0F" w:rsidRPr="00A56652" w:rsidRDefault="005B5E0F" w:rsidP="005B5E0F">
            <w:pPr>
              <w:widowControl w:val="0"/>
              <w:autoSpaceDE w:val="0"/>
              <w:autoSpaceDN w:val="0"/>
              <w:rPr>
                <w:rFonts w:eastAsia="Calibri"/>
                <w:lang w:bidi="ru-RU"/>
              </w:rPr>
            </w:pPr>
            <w:r w:rsidRPr="00860256">
              <w:rPr>
                <w:rFonts w:eastAsia="Calibri"/>
                <w:b/>
                <w:bCs/>
                <w:lang w:bidi="ru-RU"/>
              </w:rPr>
              <w:t xml:space="preserve">Тема 1 </w:t>
            </w:r>
            <w:r w:rsidRPr="00860256">
              <w:rPr>
                <w:rFonts w:eastAsia="Calibri"/>
                <w:lang w:bidi="ru-RU"/>
              </w:rPr>
              <w:t>Понятие и предмет этики науки</w:t>
            </w:r>
          </w:p>
        </w:tc>
        <w:tc>
          <w:tcPr>
            <w:tcW w:w="5915" w:type="dxa"/>
            <w:hideMark/>
          </w:tcPr>
          <w:p w14:paraId="1CC66037" w14:textId="77777777" w:rsidR="00B00720" w:rsidRDefault="00B00720" w:rsidP="00B00720">
            <w:pPr>
              <w:pStyle w:val="Style2"/>
              <w:widowControl/>
              <w:spacing w:line="240" w:lineRule="auto"/>
              <w:ind w:firstLine="0"/>
            </w:pPr>
            <w:r w:rsidRPr="00B00720">
              <w:t xml:space="preserve">Понятие науки, ее сущность, предмет и структура. Соотношение науки и нравственности. </w:t>
            </w:r>
          </w:p>
          <w:p w14:paraId="3B325AE4" w14:textId="77777777" w:rsidR="00B00720" w:rsidRDefault="00B00720" w:rsidP="00B00720">
            <w:pPr>
              <w:pStyle w:val="Style2"/>
              <w:widowControl/>
              <w:spacing w:line="240" w:lineRule="auto"/>
              <w:ind w:firstLine="0"/>
            </w:pPr>
            <w:r w:rsidRPr="00B00720">
              <w:t xml:space="preserve">Комплексное и систематическое соотношение науки и нравственности. </w:t>
            </w:r>
          </w:p>
          <w:p w14:paraId="418E899D" w14:textId="77777777" w:rsidR="00B00720" w:rsidRDefault="00B00720" w:rsidP="00B00720">
            <w:pPr>
              <w:pStyle w:val="Style2"/>
              <w:widowControl/>
              <w:spacing w:line="240" w:lineRule="auto"/>
              <w:ind w:firstLine="0"/>
            </w:pPr>
            <w:r w:rsidRPr="00B00720">
              <w:t xml:space="preserve">Содержание и элементы этики науки. </w:t>
            </w:r>
          </w:p>
          <w:p w14:paraId="46FEE7B4" w14:textId="77777777" w:rsidR="00B00720" w:rsidRDefault="00B00720" w:rsidP="00B00720">
            <w:pPr>
              <w:pStyle w:val="Style2"/>
              <w:widowControl/>
              <w:spacing w:line="240" w:lineRule="auto"/>
              <w:ind w:firstLine="0"/>
            </w:pPr>
            <w:r w:rsidRPr="00B00720">
              <w:t xml:space="preserve">Этика науки как особая область прикладного знания. Нравственные критерии взаимоотношения науки и этики. </w:t>
            </w:r>
          </w:p>
          <w:p w14:paraId="128EEC7D" w14:textId="14421A7D" w:rsidR="00B00720" w:rsidRPr="00B00720" w:rsidRDefault="00B00720" w:rsidP="00B00720">
            <w:pPr>
              <w:pStyle w:val="Style2"/>
              <w:widowControl/>
              <w:spacing w:line="240" w:lineRule="auto"/>
              <w:ind w:firstLine="0"/>
            </w:pPr>
            <w:r w:rsidRPr="00B00720">
              <w:t xml:space="preserve">Нравственные основы научной деятельности. Нравственные нормы внутри научного общества. </w:t>
            </w:r>
          </w:p>
          <w:p w14:paraId="2BB41F07" w14:textId="77777777" w:rsidR="005B5E0F" w:rsidRPr="00A56652" w:rsidRDefault="005B5E0F" w:rsidP="005B5E0F">
            <w:pPr>
              <w:widowControl w:val="0"/>
              <w:autoSpaceDE w:val="0"/>
              <w:autoSpaceDN w:val="0"/>
              <w:ind w:left="48" w:right="2"/>
              <w:rPr>
                <w:rFonts w:eastAsia="Calibri"/>
                <w:b/>
                <w:lang w:bidi="ru-RU"/>
              </w:rPr>
            </w:pPr>
            <w:r w:rsidRPr="00A56652">
              <w:rPr>
                <w:rFonts w:eastAsia="Calibri"/>
                <w:b/>
                <w:lang w:bidi="ru-RU"/>
              </w:rPr>
              <w:t>Рекомендуемые источники из разделов 8, 9</w:t>
            </w:r>
            <w:r w:rsidRPr="00A56652">
              <w:rPr>
                <w:rFonts w:eastAsia="Calibri"/>
                <w:lang w:bidi="ru-RU"/>
              </w:rPr>
              <w:t>: Пункт 8 – все источники. Пункт 9 – все источники</w:t>
            </w:r>
          </w:p>
        </w:tc>
        <w:tc>
          <w:tcPr>
            <w:tcW w:w="2118" w:type="dxa"/>
            <w:hideMark/>
          </w:tcPr>
          <w:p w14:paraId="38171C92" w14:textId="77777777" w:rsidR="005B5E0F" w:rsidRPr="00A56652" w:rsidRDefault="005B5E0F" w:rsidP="005B5E0F">
            <w:pPr>
              <w:keepNext/>
              <w:widowControl w:val="0"/>
              <w:autoSpaceDE w:val="0"/>
              <w:autoSpaceDN w:val="0"/>
              <w:rPr>
                <w:rFonts w:eastAsia="Calibri"/>
                <w:lang w:bidi="ru-RU"/>
              </w:rPr>
            </w:pPr>
            <w:r w:rsidRPr="00A56652">
              <w:rPr>
                <w:rFonts w:eastAsia="Calibri"/>
                <w:lang w:bidi="ru-RU"/>
              </w:rPr>
              <w:t>Презентации и выступление с докладами (анализ основных теорий)</w:t>
            </w:r>
          </w:p>
        </w:tc>
      </w:tr>
      <w:tr w:rsidR="005B5E0F" w:rsidRPr="00A56652" w14:paraId="4BAEE244" w14:textId="77777777" w:rsidTr="005B5E0F">
        <w:trPr>
          <w:trHeight w:val="2799"/>
        </w:trPr>
        <w:tc>
          <w:tcPr>
            <w:tcW w:w="2785" w:type="dxa"/>
            <w:hideMark/>
          </w:tcPr>
          <w:p w14:paraId="5CB3A99B" w14:textId="6A460F2E" w:rsidR="005B5E0F" w:rsidRPr="00A56652" w:rsidRDefault="005B5E0F" w:rsidP="005B5E0F">
            <w:pPr>
              <w:widowControl w:val="0"/>
              <w:autoSpaceDE w:val="0"/>
              <w:autoSpaceDN w:val="0"/>
              <w:rPr>
                <w:rFonts w:eastAsia="Calibri"/>
                <w:lang w:bidi="ru-RU"/>
              </w:rPr>
            </w:pPr>
            <w:r w:rsidRPr="00860256">
              <w:rPr>
                <w:rFonts w:eastAsia="Calibri"/>
                <w:b/>
                <w:bCs/>
                <w:lang w:bidi="ru-RU"/>
              </w:rPr>
              <w:t xml:space="preserve">Тема 2 </w:t>
            </w:r>
            <w:r w:rsidRPr="00860256">
              <w:rPr>
                <w:rFonts w:eastAsia="Calibri"/>
                <w:lang w:bidi="ru-RU"/>
              </w:rPr>
              <w:t>Дилемма социальной ответственности науки</w:t>
            </w:r>
          </w:p>
        </w:tc>
        <w:tc>
          <w:tcPr>
            <w:tcW w:w="5915" w:type="dxa"/>
            <w:hideMark/>
          </w:tcPr>
          <w:p w14:paraId="2BBEBC78"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Дилемма социальной ответственности науки. Центральный вопрос дискуссий в области этики науки.</w:t>
            </w:r>
          </w:p>
          <w:p w14:paraId="77066AC9"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Г. Йонас о научно-техническом шоке. </w:t>
            </w:r>
          </w:p>
          <w:p w14:paraId="25ADA494"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Ответственность – центр этики. </w:t>
            </w:r>
          </w:p>
          <w:p w14:paraId="4CD97BAF" w14:textId="3FC4D3B4" w:rsidR="00B00720" w:rsidRPr="00B00720" w:rsidRDefault="00B00720" w:rsidP="00B00720">
            <w:pPr>
              <w:pStyle w:val="aff2"/>
              <w:rPr>
                <w:rStyle w:val="FontStyle51"/>
                <w:bCs/>
                <w:sz w:val="24"/>
                <w:szCs w:val="24"/>
                <w:lang w:eastAsia="x-none"/>
              </w:rPr>
            </w:pPr>
            <w:r>
              <w:rPr>
                <w:rStyle w:val="FontStyle51"/>
                <w:bCs/>
                <w:sz w:val="24"/>
                <w:szCs w:val="24"/>
                <w:lang w:eastAsia="x-none"/>
              </w:rPr>
              <w:t>Ро</w:t>
            </w:r>
            <w:r w:rsidRPr="00B00720">
              <w:rPr>
                <w:rStyle w:val="FontStyle51"/>
                <w:bCs/>
                <w:sz w:val="24"/>
                <w:szCs w:val="24"/>
                <w:lang w:eastAsia="x-none"/>
              </w:rPr>
              <w:t>ль науки в предотвращении негативных эффектов. Прогнозирование последствий научных исследований. Фундаментальные научные исследования. Практическое внедрение научно-технических достижений. Роль этики в науке.</w:t>
            </w:r>
          </w:p>
          <w:p w14:paraId="51E77663" w14:textId="77777777" w:rsidR="005B5E0F" w:rsidRPr="00A56652" w:rsidRDefault="005B5E0F" w:rsidP="005B5E0F">
            <w:pPr>
              <w:widowControl w:val="0"/>
              <w:tabs>
                <w:tab w:val="left" w:pos="316"/>
                <w:tab w:val="left" w:pos="483"/>
              </w:tabs>
              <w:suppressAutoHyphens/>
              <w:autoSpaceDE w:val="0"/>
              <w:autoSpaceDN w:val="0"/>
              <w:ind w:left="58"/>
              <w:rPr>
                <w:rFonts w:eastAsia="Calibri"/>
                <w:b/>
                <w:spacing w:val="-2"/>
                <w:w w:val="101"/>
                <w:lang w:bidi="ru-RU"/>
              </w:rPr>
            </w:pPr>
            <w:r w:rsidRPr="00A56652">
              <w:rPr>
                <w:rFonts w:eastAsia="Calibri"/>
                <w:b/>
                <w:lang w:bidi="ru-RU"/>
              </w:rPr>
              <w:t>Рекомендуемые источники из разделов 8, 9</w:t>
            </w:r>
            <w:r w:rsidRPr="00A56652">
              <w:rPr>
                <w:rFonts w:eastAsia="Calibri"/>
                <w:lang w:bidi="ru-RU"/>
              </w:rPr>
              <w:t>: Пункт 8 – все источники. Пункт 9 – все источники</w:t>
            </w:r>
          </w:p>
        </w:tc>
        <w:tc>
          <w:tcPr>
            <w:tcW w:w="2118" w:type="dxa"/>
            <w:hideMark/>
          </w:tcPr>
          <w:p w14:paraId="37B59200" w14:textId="74347699" w:rsidR="005B5E0F" w:rsidRPr="00A56652" w:rsidRDefault="005B5E0F" w:rsidP="005B5E0F">
            <w:pPr>
              <w:keepNext/>
              <w:widowControl w:val="0"/>
              <w:autoSpaceDE w:val="0"/>
              <w:autoSpaceDN w:val="0"/>
              <w:rPr>
                <w:rFonts w:eastAsia="Calibri"/>
                <w:lang w:bidi="ru-RU"/>
              </w:rPr>
            </w:pPr>
            <w:r w:rsidRPr="00A56652">
              <w:rPr>
                <w:rFonts w:eastAsia="Calibri"/>
                <w:lang w:bidi="ru-RU"/>
              </w:rPr>
              <w:t>Презентации и выступление с докладами (основные направления деятельности</w:t>
            </w:r>
            <w:r w:rsidR="00133C10">
              <w:rPr>
                <w:rFonts w:eastAsia="Calibri"/>
                <w:lang w:bidi="ru-RU"/>
              </w:rPr>
              <w:t>)</w:t>
            </w:r>
          </w:p>
        </w:tc>
      </w:tr>
      <w:tr w:rsidR="005B5E0F" w:rsidRPr="00A56652" w14:paraId="6556152D" w14:textId="77777777" w:rsidTr="00E51148">
        <w:trPr>
          <w:trHeight w:val="3226"/>
        </w:trPr>
        <w:tc>
          <w:tcPr>
            <w:tcW w:w="2785" w:type="dxa"/>
            <w:hideMark/>
          </w:tcPr>
          <w:p w14:paraId="0B8A128B" w14:textId="1CC14F4D" w:rsidR="005B5E0F" w:rsidRPr="00A56652" w:rsidRDefault="005B5E0F" w:rsidP="005B5E0F">
            <w:pPr>
              <w:widowControl w:val="0"/>
              <w:autoSpaceDE w:val="0"/>
              <w:autoSpaceDN w:val="0"/>
              <w:rPr>
                <w:rFonts w:eastAsia="Calibri"/>
                <w:lang w:bidi="ru-RU"/>
              </w:rPr>
            </w:pPr>
            <w:r w:rsidRPr="00860256">
              <w:rPr>
                <w:rFonts w:eastAsia="Calibri"/>
                <w:b/>
                <w:bCs/>
                <w:lang w:bidi="ru-RU"/>
              </w:rPr>
              <w:t xml:space="preserve">Тема 3. </w:t>
            </w:r>
            <w:r w:rsidRPr="00860256">
              <w:rPr>
                <w:rFonts w:eastAsia="Calibri"/>
                <w:lang w:bidi="ru-RU"/>
              </w:rPr>
              <w:t>Дилемма «этоса» науки</w:t>
            </w:r>
            <w:r w:rsidRPr="00860256">
              <w:rPr>
                <w:rFonts w:eastAsia="Calibri"/>
                <w:b/>
                <w:bCs/>
                <w:lang w:bidi="ru-RU"/>
              </w:rPr>
              <w:t xml:space="preserve"> </w:t>
            </w:r>
          </w:p>
        </w:tc>
        <w:tc>
          <w:tcPr>
            <w:tcW w:w="5915" w:type="dxa"/>
            <w:hideMark/>
          </w:tcPr>
          <w:p w14:paraId="2EAECC70"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Понятие «Этос» науки. </w:t>
            </w:r>
          </w:p>
          <w:p w14:paraId="3F3EBB95"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Р. Мертон об «этосе». </w:t>
            </w:r>
          </w:p>
          <w:p w14:paraId="2C95832B"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Совокупность норм и принципов в науке. </w:t>
            </w:r>
          </w:p>
          <w:p w14:paraId="6AF0E1FB"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Природа нравственных ценностей. </w:t>
            </w:r>
          </w:p>
          <w:p w14:paraId="2AA02A02"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Науковеды о нравственных ценностях – дилемма. «Этос» как модель социальной этики. </w:t>
            </w:r>
          </w:p>
          <w:p w14:paraId="6D9E47E0"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Социальные ценности в общепринятой научной этике. И.Барбур о научных ценностях. </w:t>
            </w:r>
          </w:p>
          <w:p w14:paraId="72BC56A4" w14:textId="5D785D40" w:rsidR="00B00720" w:rsidRPr="00B00720" w:rsidRDefault="00B00720" w:rsidP="00B00720">
            <w:pPr>
              <w:pStyle w:val="aff2"/>
              <w:rPr>
                <w:rStyle w:val="FontStyle51"/>
                <w:bCs/>
                <w:sz w:val="24"/>
                <w:szCs w:val="24"/>
                <w:lang w:eastAsia="x-none"/>
              </w:rPr>
            </w:pPr>
            <w:r w:rsidRPr="00B00720">
              <w:rPr>
                <w:rStyle w:val="FontStyle51"/>
                <w:bCs/>
                <w:sz w:val="24"/>
                <w:szCs w:val="24"/>
                <w:lang w:eastAsia="x-none"/>
              </w:rPr>
              <w:t>Амбивалентность нравственных ценностей ученых.</w:t>
            </w:r>
          </w:p>
          <w:p w14:paraId="47CE2FDA" w14:textId="77777777" w:rsidR="005B5E0F" w:rsidRPr="00A56652" w:rsidRDefault="005B5E0F" w:rsidP="005B5E0F">
            <w:pPr>
              <w:widowControl w:val="0"/>
              <w:autoSpaceDE w:val="0"/>
              <w:autoSpaceDN w:val="0"/>
              <w:ind w:left="48"/>
              <w:rPr>
                <w:rFonts w:eastAsia="Calibri"/>
                <w:spacing w:val="-2"/>
                <w:w w:val="101"/>
                <w:lang w:bidi="ru-RU"/>
              </w:rPr>
            </w:pPr>
            <w:r w:rsidRPr="00A56652">
              <w:rPr>
                <w:rFonts w:eastAsia="Calibri"/>
                <w:b/>
                <w:lang w:bidi="ru-RU"/>
              </w:rPr>
              <w:t>Рекомендуемые источники из разделов 8, 9</w:t>
            </w:r>
            <w:r w:rsidRPr="00A56652">
              <w:rPr>
                <w:rFonts w:eastAsia="Calibri"/>
                <w:lang w:bidi="ru-RU"/>
              </w:rPr>
              <w:t>: Пункт 8 – все источники. Пункт 9 – все источники</w:t>
            </w:r>
          </w:p>
        </w:tc>
        <w:tc>
          <w:tcPr>
            <w:tcW w:w="2118" w:type="dxa"/>
            <w:hideMark/>
          </w:tcPr>
          <w:p w14:paraId="4C0E8D78" w14:textId="77777777" w:rsidR="005B5E0F" w:rsidRPr="00A56652" w:rsidRDefault="005B5E0F" w:rsidP="005B5E0F">
            <w:pPr>
              <w:widowControl w:val="0"/>
              <w:autoSpaceDE w:val="0"/>
              <w:autoSpaceDN w:val="0"/>
              <w:rPr>
                <w:rFonts w:eastAsia="Calibri"/>
                <w:lang w:bidi="ru-RU"/>
              </w:rPr>
            </w:pPr>
            <w:r w:rsidRPr="00A56652">
              <w:rPr>
                <w:rFonts w:eastAsia="Calibri"/>
                <w:lang w:bidi="ru-RU"/>
              </w:rPr>
              <w:t>Презентации, обсуждение основных методов и подходов</w:t>
            </w:r>
          </w:p>
        </w:tc>
      </w:tr>
      <w:tr w:rsidR="005B5E0F" w:rsidRPr="00A56652" w14:paraId="1034BAC5" w14:textId="77777777" w:rsidTr="002D75D8">
        <w:trPr>
          <w:trHeight w:val="2258"/>
        </w:trPr>
        <w:tc>
          <w:tcPr>
            <w:tcW w:w="2785" w:type="dxa"/>
            <w:hideMark/>
          </w:tcPr>
          <w:p w14:paraId="4E736E04" w14:textId="3F0BEC8D" w:rsidR="005B5E0F" w:rsidRPr="00A56652" w:rsidRDefault="005B5E0F" w:rsidP="005B5E0F">
            <w:pPr>
              <w:widowControl w:val="0"/>
              <w:autoSpaceDE w:val="0"/>
              <w:autoSpaceDN w:val="0"/>
              <w:rPr>
                <w:rFonts w:eastAsia="Calibri"/>
                <w:lang w:bidi="ru-RU"/>
              </w:rPr>
            </w:pPr>
            <w:r w:rsidRPr="00860256">
              <w:rPr>
                <w:rFonts w:eastAsia="Calibri"/>
                <w:b/>
                <w:bCs/>
                <w:lang w:bidi="ru-RU"/>
              </w:rPr>
              <w:t xml:space="preserve">Тема 4 </w:t>
            </w:r>
            <w:r w:rsidRPr="00860256">
              <w:rPr>
                <w:rFonts w:eastAsia="Calibri"/>
                <w:lang w:bidi="ru-RU"/>
              </w:rPr>
              <w:t>Информационные добродетели в структуре этики науки</w:t>
            </w:r>
          </w:p>
        </w:tc>
        <w:tc>
          <w:tcPr>
            <w:tcW w:w="5915" w:type="dxa"/>
            <w:hideMark/>
          </w:tcPr>
          <w:p w14:paraId="44B83FF7"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Научная деятельность в условиях информационной революции. </w:t>
            </w:r>
          </w:p>
          <w:p w14:paraId="5E6B7C05" w14:textId="77777777" w:rsidR="00B00720" w:rsidRDefault="00B00720" w:rsidP="00B00720">
            <w:pPr>
              <w:pStyle w:val="aff2"/>
              <w:rPr>
                <w:rStyle w:val="FontStyle51"/>
                <w:bCs/>
                <w:sz w:val="24"/>
                <w:szCs w:val="24"/>
                <w:lang w:eastAsia="x-none"/>
              </w:rPr>
            </w:pPr>
            <w:r w:rsidRPr="00B00720">
              <w:rPr>
                <w:rStyle w:val="FontStyle51"/>
                <w:bCs/>
                <w:sz w:val="24"/>
                <w:szCs w:val="24"/>
                <w:lang w:eastAsia="x-none"/>
              </w:rPr>
              <w:t xml:space="preserve">Наука и информационный бум. </w:t>
            </w:r>
          </w:p>
          <w:p w14:paraId="53C4DCA6" w14:textId="6B7ABB2C" w:rsidR="00B00720" w:rsidRPr="00B00720" w:rsidRDefault="00B00720" w:rsidP="00B00720">
            <w:pPr>
              <w:pStyle w:val="aff2"/>
              <w:rPr>
                <w:rStyle w:val="FontStyle51"/>
                <w:bCs/>
                <w:sz w:val="24"/>
                <w:szCs w:val="24"/>
                <w:lang w:eastAsia="x-none"/>
              </w:rPr>
            </w:pPr>
            <w:r w:rsidRPr="00B00720">
              <w:rPr>
                <w:rStyle w:val="FontStyle51"/>
                <w:bCs/>
                <w:sz w:val="24"/>
                <w:szCs w:val="24"/>
                <w:lang w:eastAsia="x-none"/>
              </w:rPr>
              <w:t>Информационные добродетели</w:t>
            </w:r>
          </w:p>
          <w:p w14:paraId="1B79D22F" w14:textId="77777777" w:rsidR="005B5E0F" w:rsidRPr="00A56652" w:rsidRDefault="005B5E0F" w:rsidP="005B5E0F">
            <w:pPr>
              <w:widowControl w:val="0"/>
              <w:tabs>
                <w:tab w:val="left" w:pos="256"/>
                <w:tab w:val="left" w:pos="483"/>
              </w:tabs>
              <w:autoSpaceDE w:val="0"/>
              <w:autoSpaceDN w:val="0"/>
              <w:rPr>
                <w:rFonts w:eastAsia="Calibri"/>
                <w:spacing w:val="-2"/>
                <w:w w:val="101"/>
                <w:lang w:bidi="ru-RU"/>
              </w:rPr>
            </w:pPr>
            <w:r w:rsidRPr="00A56652">
              <w:rPr>
                <w:rFonts w:eastAsia="Calibri"/>
                <w:b/>
                <w:lang w:bidi="ru-RU"/>
              </w:rPr>
              <w:t>Рекомендуемые источники из разделов 8, 9</w:t>
            </w:r>
            <w:r w:rsidRPr="00A56652">
              <w:rPr>
                <w:rFonts w:eastAsia="Calibri"/>
                <w:lang w:bidi="ru-RU"/>
              </w:rPr>
              <w:t>: Пункт 8 – все источники. Пункт 9 – все источники</w:t>
            </w:r>
          </w:p>
        </w:tc>
        <w:tc>
          <w:tcPr>
            <w:tcW w:w="2118" w:type="dxa"/>
            <w:hideMark/>
          </w:tcPr>
          <w:p w14:paraId="2B8108A0" w14:textId="1370AE29" w:rsidR="005B5E0F" w:rsidRPr="00A56652" w:rsidRDefault="00133C10" w:rsidP="00133C10">
            <w:pPr>
              <w:keepNext/>
              <w:widowControl w:val="0"/>
              <w:autoSpaceDE w:val="0"/>
              <w:autoSpaceDN w:val="0"/>
              <w:rPr>
                <w:rFonts w:eastAsia="Calibri"/>
                <w:lang w:bidi="ru-RU"/>
              </w:rPr>
            </w:pPr>
            <w:r w:rsidRPr="00A56652">
              <w:rPr>
                <w:rFonts w:eastAsia="Calibri"/>
                <w:lang w:bidi="ru-RU"/>
              </w:rPr>
              <w:t xml:space="preserve">Презентации и выступление с докладами (основные </w:t>
            </w:r>
            <w:r>
              <w:rPr>
                <w:rFonts w:eastAsia="Calibri"/>
                <w:lang w:bidi="ru-RU"/>
              </w:rPr>
              <w:t>элементы</w:t>
            </w:r>
            <w:r w:rsidRPr="00A56652">
              <w:rPr>
                <w:rFonts w:eastAsia="Calibri"/>
                <w:lang w:bidi="ru-RU"/>
              </w:rPr>
              <w:t xml:space="preserve"> </w:t>
            </w:r>
            <w:r>
              <w:rPr>
                <w:rFonts w:eastAsia="Calibri"/>
                <w:lang w:bidi="ru-RU"/>
              </w:rPr>
              <w:t>структуры)</w:t>
            </w:r>
          </w:p>
        </w:tc>
      </w:tr>
      <w:tr w:rsidR="00133C10" w:rsidRPr="00A56652" w14:paraId="7118972C" w14:textId="77777777" w:rsidTr="00E51148">
        <w:trPr>
          <w:trHeight w:val="1270"/>
        </w:trPr>
        <w:tc>
          <w:tcPr>
            <w:tcW w:w="2785" w:type="dxa"/>
          </w:tcPr>
          <w:p w14:paraId="04692082" w14:textId="2316B2D1" w:rsidR="00133C10" w:rsidRPr="00860256" w:rsidRDefault="00133C10" w:rsidP="00133C10">
            <w:pPr>
              <w:widowControl w:val="0"/>
              <w:autoSpaceDE w:val="0"/>
              <w:autoSpaceDN w:val="0"/>
              <w:ind w:left="148" w:right="125"/>
              <w:rPr>
                <w:rFonts w:eastAsia="Calibri"/>
                <w:lang w:bidi="ru-RU"/>
              </w:rPr>
            </w:pPr>
            <w:r w:rsidRPr="00860256">
              <w:rPr>
                <w:rFonts w:eastAsia="Calibri"/>
                <w:b/>
                <w:bCs/>
                <w:lang w:bidi="ru-RU"/>
              </w:rPr>
              <w:lastRenderedPageBreak/>
              <w:t xml:space="preserve">Тема </w:t>
            </w:r>
            <w:r>
              <w:rPr>
                <w:rFonts w:eastAsia="Calibri"/>
                <w:b/>
                <w:bCs/>
                <w:lang w:bidi="ru-RU"/>
              </w:rPr>
              <w:t>5</w:t>
            </w:r>
            <w:r w:rsidRPr="00860256">
              <w:rPr>
                <w:rFonts w:eastAsia="Calibri"/>
                <w:b/>
                <w:bCs/>
                <w:lang w:bidi="ru-RU"/>
              </w:rPr>
              <w:t xml:space="preserve">. </w:t>
            </w:r>
            <w:r w:rsidRPr="00860256">
              <w:rPr>
                <w:rFonts w:eastAsia="Calibri"/>
                <w:lang w:bidi="ru-RU"/>
              </w:rPr>
              <w:t xml:space="preserve">Понятие и структура образования </w:t>
            </w:r>
          </w:p>
          <w:p w14:paraId="456EAB66" w14:textId="77777777" w:rsidR="00133C10" w:rsidRPr="00860256" w:rsidRDefault="00133C10" w:rsidP="00133C10">
            <w:pPr>
              <w:widowControl w:val="0"/>
              <w:autoSpaceDE w:val="0"/>
              <w:autoSpaceDN w:val="0"/>
              <w:ind w:left="148" w:right="125"/>
              <w:rPr>
                <w:rFonts w:eastAsia="Calibri"/>
                <w:b/>
                <w:bCs/>
                <w:lang w:bidi="ru-RU"/>
              </w:rPr>
            </w:pPr>
          </w:p>
        </w:tc>
        <w:tc>
          <w:tcPr>
            <w:tcW w:w="5915" w:type="dxa"/>
          </w:tcPr>
          <w:p w14:paraId="5010C82F"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Понятие образование. </w:t>
            </w:r>
          </w:p>
          <w:p w14:paraId="2EDC8C51"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Структура образования. Г. Гегель о человеке и его природе.  </w:t>
            </w:r>
          </w:p>
          <w:p w14:paraId="5DFFBFB6"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Формы соотношений между образованием и воспитанием. </w:t>
            </w:r>
          </w:p>
          <w:p w14:paraId="376AA37A"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Разумная и духовная стороны человеческой природы. Смысл обучения и воспитания. </w:t>
            </w:r>
          </w:p>
          <w:p w14:paraId="110E4A8D"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Смысл этического «образования». </w:t>
            </w:r>
          </w:p>
          <w:p w14:paraId="6C4EC4C8"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Два тупи приобщения к всеобщему: теоретический и практический. </w:t>
            </w:r>
          </w:p>
          <w:p w14:paraId="24E02A63"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Смысл практического образования. </w:t>
            </w:r>
          </w:p>
          <w:p w14:paraId="46C6EA03" w14:textId="77777777" w:rsidR="00133C10" w:rsidRPr="00B00720" w:rsidRDefault="00133C10" w:rsidP="00133C10">
            <w:pPr>
              <w:pStyle w:val="aff2"/>
              <w:rPr>
                <w:rStyle w:val="FontStyle51"/>
                <w:bCs/>
                <w:sz w:val="24"/>
                <w:szCs w:val="24"/>
                <w:lang w:eastAsia="x-none"/>
              </w:rPr>
            </w:pPr>
            <w:r w:rsidRPr="00B00720">
              <w:rPr>
                <w:rStyle w:val="FontStyle51"/>
                <w:bCs/>
                <w:sz w:val="24"/>
                <w:szCs w:val="24"/>
                <w:lang w:eastAsia="x-none"/>
              </w:rPr>
              <w:t>Критика научного образования и культ нравственного воспитания.</w:t>
            </w:r>
          </w:p>
          <w:p w14:paraId="41B2444B" w14:textId="17F8E27A" w:rsidR="00133C10" w:rsidRPr="00E51148" w:rsidRDefault="00133C10" w:rsidP="00E51148">
            <w:pPr>
              <w:widowControl w:val="0"/>
              <w:shd w:val="clear" w:color="auto" w:fill="FFFFFF"/>
              <w:tabs>
                <w:tab w:val="left" w:pos="241"/>
              </w:tabs>
              <w:autoSpaceDE w:val="0"/>
              <w:autoSpaceDN w:val="0"/>
              <w:ind w:right="192" w:hanging="10"/>
              <w:rPr>
                <w:rStyle w:val="FontStyle51"/>
                <w:rFonts w:eastAsia="Calibri"/>
                <w:sz w:val="24"/>
                <w:szCs w:val="24"/>
                <w:lang w:bidi="ru-RU"/>
              </w:rPr>
            </w:pPr>
            <w:r w:rsidRPr="00A56652">
              <w:rPr>
                <w:rFonts w:eastAsia="Calibri"/>
                <w:b/>
                <w:lang w:bidi="ru-RU"/>
              </w:rPr>
              <w:t>Рекомендуемые источники из разделов 8, 9</w:t>
            </w:r>
            <w:r w:rsidRPr="00A56652">
              <w:rPr>
                <w:rFonts w:eastAsia="Calibri"/>
                <w:lang w:bidi="ru-RU"/>
              </w:rPr>
              <w:t>: Пункт 8 – все источники. Пункт 9 – все источники</w:t>
            </w:r>
          </w:p>
        </w:tc>
        <w:tc>
          <w:tcPr>
            <w:tcW w:w="2118" w:type="dxa"/>
          </w:tcPr>
          <w:p w14:paraId="6EF2BBB9" w14:textId="5E79658A" w:rsidR="00133C10" w:rsidRPr="00A56652" w:rsidRDefault="00133C10" w:rsidP="00133C10">
            <w:pPr>
              <w:widowControl w:val="0"/>
              <w:autoSpaceDE w:val="0"/>
              <w:autoSpaceDN w:val="0"/>
              <w:rPr>
                <w:rFonts w:eastAsia="Calibri"/>
                <w:lang w:bidi="ru-RU"/>
              </w:rPr>
            </w:pPr>
            <w:r w:rsidRPr="00A56652">
              <w:rPr>
                <w:rFonts w:eastAsia="Calibri"/>
                <w:lang w:bidi="ru-RU"/>
              </w:rPr>
              <w:t>Презентации и выступление с докладами (</w:t>
            </w:r>
            <w:r>
              <w:rPr>
                <w:rFonts w:eastAsia="Calibri"/>
                <w:lang w:bidi="ru-RU"/>
              </w:rPr>
              <w:t>анализ основных теорий)</w:t>
            </w:r>
          </w:p>
        </w:tc>
      </w:tr>
      <w:tr w:rsidR="00133C10" w:rsidRPr="00A56652" w14:paraId="3598FCAD" w14:textId="77777777" w:rsidTr="005B5E0F">
        <w:trPr>
          <w:trHeight w:val="1774"/>
        </w:trPr>
        <w:tc>
          <w:tcPr>
            <w:tcW w:w="2785" w:type="dxa"/>
            <w:hideMark/>
          </w:tcPr>
          <w:p w14:paraId="477EC42D" w14:textId="46809844" w:rsidR="00133C10" w:rsidRPr="00860256" w:rsidRDefault="00133C10" w:rsidP="00133C10">
            <w:pPr>
              <w:widowControl w:val="0"/>
              <w:autoSpaceDE w:val="0"/>
              <w:autoSpaceDN w:val="0"/>
              <w:ind w:left="148" w:right="125"/>
              <w:rPr>
                <w:rFonts w:eastAsia="Calibri"/>
                <w:b/>
                <w:bCs/>
                <w:lang w:bidi="ru-RU"/>
              </w:rPr>
            </w:pPr>
            <w:r w:rsidRPr="00860256">
              <w:rPr>
                <w:rFonts w:eastAsia="Calibri"/>
                <w:b/>
                <w:bCs/>
                <w:lang w:bidi="ru-RU"/>
              </w:rPr>
              <w:t xml:space="preserve">Тема </w:t>
            </w:r>
            <w:r>
              <w:rPr>
                <w:rFonts w:eastAsia="Calibri"/>
                <w:b/>
                <w:bCs/>
                <w:lang w:bidi="ru-RU"/>
              </w:rPr>
              <w:t>6</w:t>
            </w:r>
            <w:r w:rsidRPr="00860256">
              <w:rPr>
                <w:rFonts w:eastAsia="Calibri"/>
                <w:b/>
                <w:bCs/>
                <w:lang w:bidi="ru-RU"/>
              </w:rPr>
              <w:t xml:space="preserve">. </w:t>
            </w:r>
            <w:r w:rsidRPr="00860256">
              <w:rPr>
                <w:rFonts w:eastAsia="Calibri"/>
                <w:lang w:bidi="ru-RU"/>
              </w:rPr>
              <w:t>Предмет этики образования</w:t>
            </w:r>
          </w:p>
          <w:p w14:paraId="7B3BA8B0" w14:textId="77777777" w:rsidR="00133C10" w:rsidRDefault="00133C10" w:rsidP="00133C10">
            <w:pPr>
              <w:widowControl w:val="0"/>
              <w:autoSpaceDE w:val="0"/>
              <w:autoSpaceDN w:val="0"/>
              <w:rPr>
                <w:rFonts w:eastAsia="Calibri"/>
                <w:lang w:bidi="ru-RU"/>
              </w:rPr>
            </w:pPr>
          </w:p>
          <w:p w14:paraId="25DDDC2F" w14:textId="32DD9F79" w:rsidR="00133C10" w:rsidRPr="00A56652" w:rsidRDefault="00133C10" w:rsidP="00133C10">
            <w:pPr>
              <w:widowControl w:val="0"/>
              <w:autoSpaceDE w:val="0"/>
              <w:autoSpaceDN w:val="0"/>
              <w:rPr>
                <w:rFonts w:eastAsia="Calibri"/>
                <w:lang w:bidi="ru-RU"/>
              </w:rPr>
            </w:pPr>
          </w:p>
        </w:tc>
        <w:tc>
          <w:tcPr>
            <w:tcW w:w="5915" w:type="dxa"/>
            <w:hideMark/>
          </w:tcPr>
          <w:p w14:paraId="78EA3F97"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Зарождение этики образования. </w:t>
            </w:r>
          </w:p>
          <w:p w14:paraId="227D4363"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Предмет этики образования. </w:t>
            </w:r>
          </w:p>
          <w:p w14:paraId="1A1954A0"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Проблемы нравственного воспитания. </w:t>
            </w:r>
          </w:p>
          <w:p w14:paraId="4819BAF3"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Формирование моральных качеств человека. </w:t>
            </w:r>
          </w:p>
          <w:p w14:paraId="2E79D8B7"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Конфликт между свободой и принуждением в образовании. </w:t>
            </w:r>
          </w:p>
          <w:p w14:paraId="0C4CCC75"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Конфликт между образованием как средством успеха в жизни. </w:t>
            </w:r>
          </w:p>
          <w:p w14:paraId="018761F8" w14:textId="77777777" w:rsidR="00133C10" w:rsidRDefault="00133C10" w:rsidP="00133C10">
            <w:pPr>
              <w:pStyle w:val="aff2"/>
              <w:rPr>
                <w:rStyle w:val="FontStyle51"/>
                <w:bCs/>
                <w:sz w:val="24"/>
                <w:szCs w:val="24"/>
                <w:lang w:eastAsia="x-none"/>
              </w:rPr>
            </w:pPr>
            <w:r w:rsidRPr="00B00720">
              <w:rPr>
                <w:rStyle w:val="FontStyle51"/>
                <w:bCs/>
                <w:sz w:val="24"/>
                <w:szCs w:val="24"/>
                <w:lang w:eastAsia="x-none"/>
              </w:rPr>
              <w:t xml:space="preserve">Нравственные конфликты между семьей и школой. Нравственные конфликты между школой и СМК. Применение современных образовательных технологий. </w:t>
            </w:r>
          </w:p>
          <w:p w14:paraId="51FDC400" w14:textId="794C5C8C" w:rsidR="00133C10" w:rsidRPr="00B00720" w:rsidRDefault="00133C10" w:rsidP="00133C10">
            <w:pPr>
              <w:pStyle w:val="aff2"/>
              <w:rPr>
                <w:rStyle w:val="FontStyle51"/>
                <w:bCs/>
                <w:sz w:val="24"/>
                <w:szCs w:val="24"/>
                <w:lang w:eastAsia="x-none"/>
              </w:rPr>
            </w:pPr>
            <w:r w:rsidRPr="00B00720">
              <w:rPr>
                <w:rStyle w:val="FontStyle51"/>
                <w:bCs/>
                <w:sz w:val="24"/>
                <w:szCs w:val="24"/>
                <w:lang w:eastAsia="x-none"/>
              </w:rPr>
              <w:t>Нравственные ценности духовного и светского образования.</w:t>
            </w:r>
          </w:p>
          <w:p w14:paraId="4DCA02E6" w14:textId="77777777" w:rsidR="00133C10" w:rsidRPr="00A56652" w:rsidRDefault="00133C10" w:rsidP="00133C10">
            <w:pPr>
              <w:widowControl w:val="0"/>
              <w:tabs>
                <w:tab w:val="left" w:pos="256"/>
              </w:tabs>
              <w:autoSpaceDE w:val="0"/>
              <w:autoSpaceDN w:val="0"/>
              <w:rPr>
                <w:rFonts w:eastAsia="Calibri"/>
                <w:bCs/>
                <w:lang w:bidi="ru-RU"/>
              </w:rPr>
            </w:pPr>
            <w:r w:rsidRPr="00A56652">
              <w:rPr>
                <w:rFonts w:eastAsia="Calibri"/>
                <w:b/>
                <w:lang w:bidi="ru-RU"/>
              </w:rPr>
              <w:t>Рекомендуемые источники из разделов 8, 9</w:t>
            </w:r>
            <w:r w:rsidRPr="00A56652">
              <w:rPr>
                <w:rFonts w:eastAsia="Calibri"/>
                <w:lang w:bidi="ru-RU"/>
              </w:rPr>
              <w:t>: Пункт 8 – все источники. Пункт 9 – все источники</w:t>
            </w:r>
          </w:p>
        </w:tc>
        <w:tc>
          <w:tcPr>
            <w:tcW w:w="2118" w:type="dxa"/>
          </w:tcPr>
          <w:p w14:paraId="59DE05FF" w14:textId="27DBA3DB" w:rsidR="00133C10" w:rsidRPr="00A56652" w:rsidRDefault="00133C10" w:rsidP="00133C10">
            <w:pPr>
              <w:widowControl w:val="0"/>
              <w:autoSpaceDE w:val="0"/>
              <w:autoSpaceDN w:val="0"/>
              <w:rPr>
                <w:rFonts w:eastAsia="Calibri"/>
                <w:lang w:bidi="ru-RU"/>
              </w:rPr>
            </w:pPr>
            <w:r w:rsidRPr="00A56652">
              <w:rPr>
                <w:rFonts w:eastAsia="Calibri"/>
                <w:lang w:bidi="ru-RU"/>
              </w:rPr>
              <w:t>Презентации и выступление с докладами (</w:t>
            </w:r>
            <w:r>
              <w:rPr>
                <w:rFonts w:eastAsia="Calibri"/>
                <w:lang w:bidi="ru-RU"/>
              </w:rPr>
              <w:t>анализ основных теорий)</w:t>
            </w:r>
          </w:p>
        </w:tc>
      </w:tr>
      <w:tr w:rsidR="00133C10" w:rsidRPr="00A56652" w14:paraId="4A14A1A9" w14:textId="77777777" w:rsidTr="002D75D8">
        <w:trPr>
          <w:trHeight w:val="1477"/>
        </w:trPr>
        <w:tc>
          <w:tcPr>
            <w:tcW w:w="2785" w:type="dxa"/>
            <w:hideMark/>
          </w:tcPr>
          <w:p w14:paraId="0F794129" w14:textId="3FD250BC" w:rsidR="00133C10" w:rsidRPr="007D7D2C" w:rsidRDefault="00133C10" w:rsidP="002D75D8">
            <w:pPr>
              <w:pStyle w:val="Style19"/>
              <w:widowControl/>
              <w:spacing w:before="226"/>
              <w:jc w:val="left"/>
              <w:rPr>
                <w:rFonts w:eastAsia="Calibri"/>
                <w:lang w:bidi="ru-RU"/>
              </w:rPr>
            </w:pPr>
            <w:r w:rsidRPr="007D7D2C">
              <w:rPr>
                <w:rFonts w:eastAsia="Calibri"/>
                <w:b/>
                <w:bCs/>
                <w:lang w:bidi="ru-RU"/>
              </w:rPr>
              <w:t xml:space="preserve">Тема 7. </w:t>
            </w:r>
            <w:r w:rsidRPr="007D7D2C">
              <w:rPr>
                <w:rFonts w:eastAsia="Calibri"/>
                <w:lang w:bidi="ru-RU"/>
              </w:rPr>
              <w:t>Основная дилемма этики образования</w:t>
            </w:r>
            <w:r w:rsidR="007755BE" w:rsidRPr="007D7D2C">
              <w:rPr>
                <w:rFonts w:eastAsia="Calibri"/>
                <w:lang w:bidi="ru-RU"/>
              </w:rPr>
              <w:t>:</w:t>
            </w:r>
            <w:r w:rsidR="007755BE" w:rsidRPr="007D7D2C">
              <w:t xml:space="preserve"> можно ли научить добродетели?</w:t>
            </w:r>
          </w:p>
        </w:tc>
        <w:tc>
          <w:tcPr>
            <w:tcW w:w="5915" w:type="dxa"/>
            <w:hideMark/>
          </w:tcPr>
          <w:p w14:paraId="12C0CDF6" w14:textId="00C41286" w:rsidR="00133C10" w:rsidRPr="007D7D2C" w:rsidRDefault="00133C10" w:rsidP="00133C10">
            <w:pPr>
              <w:widowControl w:val="0"/>
              <w:tabs>
                <w:tab w:val="left" w:pos="271"/>
              </w:tabs>
              <w:autoSpaceDE w:val="0"/>
              <w:autoSpaceDN w:val="0"/>
              <w:rPr>
                <w:rFonts w:eastAsia="Calibri"/>
                <w:bCs/>
                <w:lang w:bidi="ru-RU"/>
              </w:rPr>
            </w:pPr>
            <w:r w:rsidRPr="007D7D2C">
              <w:rPr>
                <w:rFonts w:eastAsia="Calibri"/>
                <w:bCs/>
                <w:lang w:bidi="ru-RU"/>
              </w:rPr>
              <w:t>О</w:t>
            </w:r>
            <w:r w:rsidRPr="007D7D2C">
              <w:rPr>
                <w:rFonts w:eastAsia="Calibri"/>
                <w:lang w:bidi="ru-RU"/>
              </w:rPr>
              <w:t>сновная дилемма этики образования</w:t>
            </w:r>
          </w:p>
          <w:p w14:paraId="04B32DA4" w14:textId="2FE22C0D" w:rsidR="00133C10" w:rsidRPr="007D7D2C" w:rsidRDefault="00133C10" w:rsidP="00133C10">
            <w:pPr>
              <w:widowControl w:val="0"/>
              <w:tabs>
                <w:tab w:val="left" w:pos="271"/>
              </w:tabs>
              <w:autoSpaceDE w:val="0"/>
              <w:autoSpaceDN w:val="0"/>
              <w:rPr>
                <w:rFonts w:eastAsia="Calibri"/>
                <w:spacing w:val="-2"/>
                <w:w w:val="101"/>
                <w:lang w:bidi="ru-RU"/>
              </w:rPr>
            </w:pPr>
            <w:r w:rsidRPr="007D7D2C">
              <w:rPr>
                <w:rFonts w:eastAsia="Calibri"/>
                <w:b/>
                <w:lang w:bidi="ru-RU"/>
              </w:rPr>
              <w:t>Рекомендуемые источники из разделов 8, 9</w:t>
            </w:r>
            <w:r w:rsidRPr="007D7D2C">
              <w:rPr>
                <w:rFonts w:eastAsia="Calibri"/>
                <w:lang w:bidi="ru-RU"/>
              </w:rPr>
              <w:t>: Пункт 8 – все источники. Пункт 9 – все источники</w:t>
            </w:r>
          </w:p>
        </w:tc>
        <w:tc>
          <w:tcPr>
            <w:tcW w:w="2118" w:type="dxa"/>
          </w:tcPr>
          <w:p w14:paraId="0B72B19E" w14:textId="14A583E2" w:rsidR="00133C10" w:rsidRPr="00A56652" w:rsidRDefault="00133C10" w:rsidP="00133C10">
            <w:pPr>
              <w:keepNext/>
              <w:widowControl w:val="0"/>
              <w:autoSpaceDE w:val="0"/>
              <w:autoSpaceDN w:val="0"/>
              <w:rPr>
                <w:rFonts w:eastAsia="Calibri"/>
                <w:lang w:bidi="ru-RU"/>
              </w:rPr>
            </w:pPr>
            <w:r>
              <w:rPr>
                <w:rFonts w:eastAsia="Calibri"/>
                <w:lang w:bidi="ru-RU"/>
              </w:rPr>
              <w:t>Написание эссе, защита материалов своей работы в форме презентации</w:t>
            </w:r>
          </w:p>
        </w:tc>
      </w:tr>
      <w:tr w:rsidR="00133C10" w:rsidRPr="00A56652" w14:paraId="057867C4" w14:textId="77777777" w:rsidTr="002D75D8">
        <w:trPr>
          <w:trHeight w:val="2547"/>
        </w:trPr>
        <w:tc>
          <w:tcPr>
            <w:tcW w:w="2785" w:type="dxa"/>
            <w:hideMark/>
          </w:tcPr>
          <w:p w14:paraId="6C626C55" w14:textId="77777777" w:rsidR="00133C10" w:rsidRPr="007D7D2C" w:rsidRDefault="00133C10" w:rsidP="00133C10">
            <w:pPr>
              <w:widowControl w:val="0"/>
              <w:autoSpaceDE w:val="0"/>
              <w:autoSpaceDN w:val="0"/>
              <w:ind w:left="148" w:right="125"/>
              <w:rPr>
                <w:rFonts w:eastAsia="Calibri"/>
                <w:b/>
                <w:bCs/>
                <w:lang w:bidi="ru-RU"/>
              </w:rPr>
            </w:pPr>
            <w:r w:rsidRPr="007D7D2C">
              <w:rPr>
                <w:rFonts w:eastAsia="Calibri"/>
                <w:b/>
                <w:bCs/>
                <w:lang w:bidi="ru-RU"/>
              </w:rPr>
              <w:t xml:space="preserve">Тема 8. </w:t>
            </w:r>
            <w:r w:rsidRPr="007D7D2C">
              <w:rPr>
                <w:rFonts w:eastAsia="Calibri"/>
                <w:lang w:bidi="ru-RU"/>
              </w:rPr>
              <w:t>Нравственный смысл и моральные уровни обучения</w:t>
            </w:r>
          </w:p>
          <w:p w14:paraId="26748FED" w14:textId="77777777" w:rsidR="00133C10" w:rsidRPr="007D7D2C" w:rsidRDefault="00133C10" w:rsidP="00133C10">
            <w:pPr>
              <w:widowControl w:val="0"/>
              <w:autoSpaceDE w:val="0"/>
              <w:autoSpaceDN w:val="0"/>
              <w:rPr>
                <w:rFonts w:eastAsia="Calibri"/>
                <w:lang w:bidi="ru-RU"/>
              </w:rPr>
            </w:pPr>
          </w:p>
        </w:tc>
        <w:tc>
          <w:tcPr>
            <w:tcW w:w="5915" w:type="dxa"/>
            <w:hideMark/>
          </w:tcPr>
          <w:p w14:paraId="1E9F666B" w14:textId="77777777" w:rsidR="00133C10" w:rsidRPr="007D7D2C" w:rsidRDefault="00133C10" w:rsidP="00133C10">
            <w:pPr>
              <w:pStyle w:val="aff2"/>
              <w:rPr>
                <w:rStyle w:val="FontStyle51"/>
                <w:bCs/>
                <w:sz w:val="24"/>
                <w:szCs w:val="24"/>
                <w:lang w:eastAsia="x-none"/>
              </w:rPr>
            </w:pPr>
            <w:r w:rsidRPr="007D7D2C">
              <w:rPr>
                <w:rStyle w:val="FontStyle51"/>
                <w:bCs/>
                <w:sz w:val="24"/>
                <w:szCs w:val="24"/>
                <w:lang w:eastAsia="x-none"/>
              </w:rPr>
              <w:t xml:space="preserve">Нравственный смысл обучения. </w:t>
            </w:r>
          </w:p>
          <w:p w14:paraId="10D2915D" w14:textId="77777777" w:rsidR="00133C10" w:rsidRPr="007D7D2C" w:rsidRDefault="00133C10" w:rsidP="00133C10">
            <w:pPr>
              <w:pStyle w:val="aff2"/>
              <w:rPr>
                <w:rStyle w:val="FontStyle51"/>
                <w:bCs/>
                <w:sz w:val="24"/>
                <w:szCs w:val="24"/>
                <w:lang w:eastAsia="x-none"/>
              </w:rPr>
            </w:pPr>
            <w:r w:rsidRPr="007D7D2C">
              <w:rPr>
                <w:rStyle w:val="FontStyle51"/>
                <w:bCs/>
                <w:sz w:val="24"/>
                <w:szCs w:val="24"/>
                <w:lang w:eastAsia="x-none"/>
              </w:rPr>
              <w:t xml:space="preserve">Моральные уровни обучения. </w:t>
            </w:r>
          </w:p>
          <w:p w14:paraId="40FAF027" w14:textId="77777777" w:rsidR="00133C10" w:rsidRPr="007D7D2C" w:rsidRDefault="00133C10" w:rsidP="00133C10">
            <w:pPr>
              <w:pStyle w:val="aff2"/>
              <w:rPr>
                <w:rStyle w:val="FontStyle51"/>
                <w:bCs/>
                <w:sz w:val="24"/>
                <w:szCs w:val="24"/>
                <w:lang w:eastAsia="x-none"/>
              </w:rPr>
            </w:pPr>
            <w:r w:rsidRPr="007D7D2C">
              <w:rPr>
                <w:rStyle w:val="FontStyle51"/>
                <w:bCs/>
                <w:sz w:val="24"/>
                <w:szCs w:val="24"/>
                <w:lang w:eastAsia="x-none"/>
              </w:rPr>
              <w:t xml:space="preserve">Понятие «обучение». </w:t>
            </w:r>
          </w:p>
          <w:p w14:paraId="0C32DE2A" w14:textId="77777777" w:rsidR="00133C10" w:rsidRPr="007D7D2C" w:rsidRDefault="00133C10" w:rsidP="00133C10">
            <w:pPr>
              <w:pStyle w:val="aff2"/>
              <w:rPr>
                <w:rStyle w:val="FontStyle51"/>
                <w:bCs/>
                <w:sz w:val="24"/>
                <w:szCs w:val="24"/>
                <w:lang w:eastAsia="x-none"/>
              </w:rPr>
            </w:pPr>
            <w:r w:rsidRPr="007D7D2C">
              <w:rPr>
                <w:rStyle w:val="FontStyle51"/>
                <w:bCs/>
                <w:sz w:val="24"/>
                <w:szCs w:val="24"/>
                <w:lang w:eastAsia="x-none"/>
              </w:rPr>
              <w:t xml:space="preserve">Ступени обучения и уровни по Ж. Пиаже и Л. Кольберг. </w:t>
            </w:r>
          </w:p>
          <w:p w14:paraId="08AA7A2D" w14:textId="77777777" w:rsidR="00133C10" w:rsidRPr="007D7D2C" w:rsidRDefault="00133C10" w:rsidP="00133C10">
            <w:pPr>
              <w:pStyle w:val="aff2"/>
              <w:rPr>
                <w:rStyle w:val="FontStyle51"/>
                <w:bCs/>
                <w:sz w:val="24"/>
                <w:szCs w:val="24"/>
                <w:lang w:eastAsia="x-none"/>
              </w:rPr>
            </w:pPr>
            <w:r w:rsidRPr="007D7D2C">
              <w:rPr>
                <w:rStyle w:val="FontStyle51"/>
                <w:bCs/>
                <w:sz w:val="24"/>
                <w:szCs w:val="24"/>
                <w:lang w:eastAsia="x-none"/>
              </w:rPr>
              <w:t xml:space="preserve">Логика процесса обучения. </w:t>
            </w:r>
          </w:p>
          <w:p w14:paraId="1914511E" w14:textId="1681B286" w:rsidR="00133C10" w:rsidRPr="007D7D2C" w:rsidRDefault="00133C10" w:rsidP="00133C10">
            <w:pPr>
              <w:pStyle w:val="aff2"/>
              <w:rPr>
                <w:rStyle w:val="FontStyle51"/>
                <w:bCs/>
                <w:sz w:val="24"/>
                <w:szCs w:val="24"/>
                <w:lang w:eastAsia="x-none"/>
              </w:rPr>
            </w:pPr>
            <w:r w:rsidRPr="007D7D2C">
              <w:rPr>
                <w:rStyle w:val="FontStyle51"/>
                <w:bCs/>
                <w:sz w:val="24"/>
                <w:szCs w:val="24"/>
                <w:lang w:eastAsia="x-none"/>
              </w:rPr>
              <w:t xml:space="preserve">Нравственный смысл процесса обучения. </w:t>
            </w:r>
          </w:p>
          <w:p w14:paraId="6B255500" w14:textId="77777777" w:rsidR="00133C10" w:rsidRPr="007D7D2C" w:rsidRDefault="00133C10" w:rsidP="00133C10">
            <w:pPr>
              <w:widowControl w:val="0"/>
              <w:tabs>
                <w:tab w:val="left" w:pos="286"/>
              </w:tabs>
              <w:autoSpaceDE w:val="0"/>
              <w:autoSpaceDN w:val="0"/>
              <w:outlineLvl w:val="0"/>
              <w:rPr>
                <w:rFonts w:eastAsia="Calibri"/>
                <w:b/>
                <w:bCs/>
                <w:lang w:bidi="ru-RU"/>
              </w:rPr>
            </w:pPr>
            <w:r w:rsidRPr="007D7D2C">
              <w:rPr>
                <w:rFonts w:eastAsia="Calibri"/>
                <w:b/>
                <w:bCs/>
                <w:lang w:bidi="ru-RU"/>
              </w:rPr>
              <w:t xml:space="preserve">Рекомендуемые источники из разделов 8, 9: </w:t>
            </w:r>
            <w:r w:rsidRPr="007D7D2C">
              <w:rPr>
                <w:rFonts w:eastAsia="Calibri"/>
                <w:bCs/>
                <w:lang w:bidi="ru-RU"/>
              </w:rPr>
              <w:t>Пункт 8 – все источники. Пункт 9 – все источники</w:t>
            </w:r>
          </w:p>
        </w:tc>
        <w:tc>
          <w:tcPr>
            <w:tcW w:w="2118" w:type="dxa"/>
          </w:tcPr>
          <w:p w14:paraId="4CD0E89B" w14:textId="656C5DC5" w:rsidR="00133C10" w:rsidRPr="00A56652" w:rsidRDefault="00133C10" w:rsidP="00133C10">
            <w:pPr>
              <w:keepNext/>
              <w:widowControl w:val="0"/>
              <w:autoSpaceDE w:val="0"/>
              <w:autoSpaceDN w:val="0"/>
              <w:rPr>
                <w:rFonts w:eastAsia="Calibri"/>
                <w:lang w:bidi="ru-RU"/>
              </w:rPr>
            </w:pPr>
            <w:r w:rsidRPr="00A56652">
              <w:rPr>
                <w:rFonts w:eastAsia="Calibri"/>
                <w:lang w:bidi="ru-RU"/>
              </w:rPr>
              <w:t>Презентации и выступление с докладами (</w:t>
            </w:r>
            <w:r>
              <w:rPr>
                <w:rFonts w:eastAsia="Calibri"/>
                <w:lang w:bidi="ru-RU"/>
              </w:rPr>
              <w:t>анализ основных теорий)</w:t>
            </w:r>
          </w:p>
        </w:tc>
      </w:tr>
    </w:tbl>
    <w:p w14:paraId="74361BA8" w14:textId="7568F94C" w:rsidR="006075E9" w:rsidRDefault="006075E9" w:rsidP="005B5E0F">
      <w:pPr>
        <w:pStyle w:val="a4"/>
        <w:ind w:firstLine="709"/>
        <w:jc w:val="left"/>
        <w:rPr>
          <w:szCs w:val="28"/>
        </w:rPr>
      </w:pPr>
    </w:p>
    <w:p w14:paraId="5730C69B" w14:textId="71823396" w:rsidR="002D75D8" w:rsidRDefault="002D75D8">
      <w:pPr>
        <w:spacing w:after="160" w:line="259" w:lineRule="auto"/>
        <w:rPr>
          <w:sz w:val="28"/>
          <w:szCs w:val="28"/>
          <w:lang w:val="x-none" w:eastAsia="x-none"/>
        </w:rPr>
      </w:pPr>
      <w:r>
        <w:rPr>
          <w:szCs w:val="28"/>
        </w:rPr>
        <w:br w:type="page"/>
      </w:r>
    </w:p>
    <w:p w14:paraId="48B4A92F" w14:textId="77777777" w:rsidR="008E2983" w:rsidRPr="005532E3" w:rsidRDefault="008E2983" w:rsidP="006D2CDE">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5B3BD352" w:rsidR="008E2983" w:rsidRPr="00BC6151" w:rsidRDefault="008E2983" w:rsidP="00BC6151">
      <w:pPr>
        <w:jc w:val="right"/>
        <w:rPr>
          <w:szCs w:val="28"/>
        </w:rPr>
      </w:pPr>
      <w:r w:rsidRPr="00BC6151">
        <w:rPr>
          <w:szCs w:val="28"/>
        </w:rPr>
        <w:t xml:space="preserve">Таблица </w:t>
      </w:r>
      <w:r w:rsidR="00926F97">
        <w:rPr>
          <w:szCs w:val="28"/>
        </w:rPr>
        <w:t>16</w:t>
      </w:r>
    </w:p>
    <w:p w14:paraId="08C52B76" w14:textId="59E2DE31" w:rsidR="002305AA" w:rsidRDefault="002305AA" w:rsidP="002305AA">
      <w:pPr>
        <w:ind w:firstLine="709"/>
        <w:jc w:val="both"/>
        <w:rPr>
          <w:sz w:val="28"/>
          <w:szCs w:val="28"/>
        </w:rPr>
      </w:pPr>
    </w:p>
    <w:tbl>
      <w:tblPr>
        <w:tblW w:w="1035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1"/>
        <w:gridCol w:w="4819"/>
        <w:gridCol w:w="3129"/>
      </w:tblGrid>
      <w:tr w:rsidR="00860256" w:rsidRPr="00A56652" w14:paraId="70B87575" w14:textId="77777777" w:rsidTr="002D6A07">
        <w:trPr>
          <w:trHeight w:val="827"/>
        </w:trPr>
        <w:tc>
          <w:tcPr>
            <w:tcW w:w="2411" w:type="dxa"/>
            <w:shd w:val="clear" w:color="auto" w:fill="D9D9D9"/>
          </w:tcPr>
          <w:p w14:paraId="27AA1381" w14:textId="77777777" w:rsidR="00860256" w:rsidRPr="00860256" w:rsidRDefault="00860256" w:rsidP="002D6A07">
            <w:pPr>
              <w:widowControl w:val="0"/>
              <w:autoSpaceDE w:val="0"/>
              <w:autoSpaceDN w:val="0"/>
              <w:ind w:firstLine="170"/>
              <w:jc w:val="center"/>
              <w:rPr>
                <w:rFonts w:eastAsia="Calibri"/>
                <w:b/>
                <w:lang w:bidi="ru-RU"/>
              </w:rPr>
            </w:pPr>
            <w:r w:rsidRPr="00860256">
              <w:rPr>
                <w:rFonts w:eastAsia="Calibri"/>
                <w:b/>
                <w:lang w:bidi="ru-RU"/>
              </w:rPr>
              <w:t>Наименование тем (разделов) дисциплины</w:t>
            </w:r>
          </w:p>
        </w:tc>
        <w:tc>
          <w:tcPr>
            <w:tcW w:w="4819" w:type="dxa"/>
            <w:shd w:val="clear" w:color="auto" w:fill="D9D9D9"/>
          </w:tcPr>
          <w:p w14:paraId="42BB0ECF" w14:textId="77777777" w:rsidR="00860256" w:rsidRPr="00860256" w:rsidRDefault="00860256" w:rsidP="002D6A07">
            <w:pPr>
              <w:widowControl w:val="0"/>
              <w:autoSpaceDE w:val="0"/>
              <w:autoSpaceDN w:val="0"/>
              <w:ind w:left="321" w:right="310"/>
              <w:jc w:val="center"/>
              <w:rPr>
                <w:rFonts w:eastAsia="Calibri"/>
                <w:b/>
                <w:lang w:bidi="ru-RU"/>
              </w:rPr>
            </w:pPr>
            <w:r w:rsidRPr="00860256">
              <w:rPr>
                <w:rFonts w:eastAsia="Calibri"/>
                <w:b/>
                <w:lang w:bidi="ru-RU"/>
              </w:rPr>
              <w:t>Перечень вопросов, отводимых на</w:t>
            </w:r>
          </w:p>
          <w:p w14:paraId="1D33F7F7" w14:textId="77777777" w:rsidR="00860256" w:rsidRPr="00860256" w:rsidRDefault="00860256" w:rsidP="002D6A07">
            <w:pPr>
              <w:widowControl w:val="0"/>
              <w:autoSpaceDE w:val="0"/>
              <w:autoSpaceDN w:val="0"/>
              <w:ind w:left="321" w:right="312"/>
              <w:jc w:val="center"/>
              <w:rPr>
                <w:rFonts w:eastAsia="Calibri"/>
                <w:b/>
                <w:lang w:bidi="ru-RU"/>
              </w:rPr>
            </w:pPr>
            <w:r w:rsidRPr="00860256">
              <w:rPr>
                <w:rFonts w:eastAsia="Calibri"/>
                <w:b/>
                <w:lang w:bidi="ru-RU"/>
              </w:rPr>
              <w:t>самостоятельное освоение</w:t>
            </w:r>
          </w:p>
        </w:tc>
        <w:tc>
          <w:tcPr>
            <w:tcW w:w="3129" w:type="dxa"/>
            <w:shd w:val="clear" w:color="auto" w:fill="D9D9D9"/>
          </w:tcPr>
          <w:p w14:paraId="6DBC6D42" w14:textId="77777777" w:rsidR="00860256" w:rsidRPr="00860256" w:rsidRDefault="00860256" w:rsidP="002D6A07">
            <w:pPr>
              <w:widowControl w:val="0"/>
              <w:autoSpaceDE w:val="0"/>
              <w:autoSpaceDN w:val="0"/>
              <w:ind w:left="266" w:right="238" w:firstLine="139"/>
              <w:rPr>
                <w:rFonts w:eastAsia="Calibri"/>
                <w:b/>
                <w:lang w:bidi="ru-RU"/>
              </w:rPr>
            </w:pPr>
            <w:r w:rsidRPr="00860256">
              <w:rPr>
                <w:rFonts w:eastAsia="Calibri"/>
                <w:b/>
                <w:lang w:bidi="ru-RU"/>
              </w:rPr>
              <w:t>Форма внеаудиторной самостоятельной работы</w:t>
            </w:r>
          </w:p>
        </w:tc>
      </w:tr>
      <w:tr w:rsidR="00860256" w:rsidRPr="00A56652" w14:paraId="651C2F27" w14:textId="77777777" w:rsidTr="002D6A07">
        <w:trPr>
          <w:trHeight w:val="552"/>
        </w:trPr>
        <w:tc>
          <w:tcPr>
            <w:tcW w:w="2411" w:type="dxa"/>
            <w:shd w:val="clear" w:color="auto" w:fill="auto"/>
          </w:tcPr>
          <w:p w14:paraId="78173153" w14:textId="10884D08" w:rsidR="00860256" w:rsidRPr="00860256" w:rsidRDefault="00860256" w:rsidP="00860256">
            <w:pPr>
              <w:widowControl w:val="0"/>
              <w:autoSpaceDE w:val="0"/>
              <w:autoSpaceDN w:val="0"/>
              <w:ind w:left="148" w:right="125"/>
              <w:rPr>
                <w:rFonts w:eastAsia="Calibri"/>
                <w:b/>
                <w:bCs/>
                <w:lang w:bidi="ru-RU"/>
              </w:rPr>
            </w:pPr>
            <w:r w:rsidRPr="00860256">
              <w:rPr>
                <w:rFonts w:eastAsia="Calibri"/>
                <w:b/>
                <w:bCs/>
                <w:lang w:bidi="ru-RU"/>
              </w:rPr>
              <w:t xml:space="preserve">Тема 1 </w:t>
            </w:r>
            <w:r w:rsidRPr="00860256">
              <w:rPr>
                <w:rFonts w:eastAsia="Calibri"/>
                <w:lang w:bidi="ru-RU"/>
              </w:rPr>
              <w:t>Понятие и предмет этики науки</w:t>
            </w:r>
          </w:p>
        </w:tc>
        <w:tc>
          <w:tcPr>
            <w:tcW w:w="4819" w:type="dxa"/>
            <w:shd w:val="clear" w:color="auto" w:fill="auto"/>
          </w:tcPr>
          <w:p w14:paraId="2CCC3890" w14:textId="66156BEE" w:rsidR="00860256" w:rsidRPr="00A56652" w:rsidRDefault="004B419C" w:rsidP="00860256">
            <w:pPr>
              <w:widowControl w:val="0"/>
              <w:autoSpaceDE w:val="0"/>
              <w:autoSpaceDN w:val="0"/>
              <w:ind w:left="147" w:right="129"/>
              <w:rPr>
                <w:rFonts w:eastAsia="Calibri"/>
              </w:rPr>
            </w:pPr>
            <w:r>
              <w:rPr>
                <w:rFonts w:eastAsia="Calibri"/>
              </w:rPr>
              <w:t>Соотношение науки и нравственности</w:t>
            </w:r>
          </w:p>
          <w:p w14:paraId="31A2A615" w14:textId="4ACEE6F9" w:rsidR="00860256" w:rsidRPr="00A56652" w:rsidRDefault="00860256" w:rsidP="00860256">
            <w:pPr>
              <w:widowControl w:val="0"/>
              <w:autoSpaceDE w:val="0"/>
              <w:autoSpaceDN w:val="0"/>
              <w:ind w:left="147" w:right="129"/>
              <w:rPr>
                <w:rFonts w:eastAsia="Calibri"/>
              </w:rPr>
            </w:pPr>
            <w:r w:rsidRPr="00A56652">
              <w:rPr>
                <w:rFonts w:eastAsia="Calibri"/>
              </w:rPr>
              <w:t xml:space="preserve">Виды и формы </w:t>
            </w:r>
            <w:r w:rsidR="004B419C">
              <w:rPr>
                <w:rFonts w:eastAsia="Calibri"/>
              </w:rPr>
              <w:t>этики науки</w:t>
            </w:r>
          </w:p>
          <w:p w14:paraId="47CA4F31" w14:textId="1D834AEC" w:rsidR="00860256" w:rsidRPr="00A56652" w:rsidRDefault="00860256" w:rsidP="00860256">
            <w:pPr>
              <w:widowControl w:val="0"/>
              <w:autoSpaceDE w:val="0"/>
              <w:autoSpaceDN w:val="0"/>
              <w:ind w:left="147" w:right="129"/>
              <w:rPr>
                <w:rFonts w:eastAsia="Calibri"/>
              </w:rPr>
            </w:pPr>
            <w:r w:rsidRPr="00A56652">
              <w:rPr>
                <w:rFonts w:eastAsia="Calibri"/>
              </w:rPr>
              <w:t xml:space="preserve">Содержание и элементы </w:t>
            </w:r>
            <w:r w:rsidR="004B419C">
              <w:rPr>
                <w:rFonts w:eastAsia="Calibri"/>
              </w:rPr>
              <w:t>этики науки</w:t>
            </w:r>
          </w:p>
          <w:p w14:paraId="374CE34B" w14:textId="50DE06C4" w:rsidR="00860256" w:rsidRPr="00A56652" w:rsidRDefault="00860256" w:rsidP="00860256">
            <w:pPr>
              <w:widowControl w:val="0"/>
              <w:autoSpaceDE w:val="0"/>
              <w:autoSpaceDN w:val="0"/>
              <w:ind w:left="147" w:right="129"/>
              <w:rPr>
                <w:rFonts w:eastAsia="Calibri"/>
                <w:lang w:bidi="ru-RU"/>
              </w:rPr>
            </w:pPr>
          </w:p>
        </w:tc>
        <w:tc>
          <w:tcPr>
            <w:tcW w:w="3129" w:type="dxa"/>
            <w:shd w:val="clear" w:color="auto" w:fill="auto"/>
          </w:tcPr>
          <w:p w14:paraId="1BB87B95" w14:textId="77777777" w:rsidR="00860256" w:rsidRPr="00A56652" w:rsidRDefault="00860256" w:rsidP="00860256">
            <w:pPr>
              <w:widowControl w:val="0"/>
              <w:autoSpaceDE w:val="0"/>
              <w:autoSpaceDN w:val="0"/>
              <w:ind w:left="154" w:right="138"/>
              <w:rPr>
                <w:rFonts w:eastAsia="Calibri"/>
              </w:rPr>
            </w:pPr>
            <w:r w:rsidRPr="00A56652">
              <w:rPr>
                <w:rFonts w:eastAsia="Calibri"/>
              </w:rPr>
              <w:t>- работа с учебной, научной и справочной литературой;</w:t>
            </w:r>
          </w:p>
          <w:p w14:paraId="0F69B39C" w14:textId="77777777" w:rsidR="00860256" w:rsidRPr="00A56652" w:rsidRDefault="00860256" w:rsidP="00860256">
            <w:pPr>
              <w:widowControl w:val="0"/>
              <w:autoSpaceDE w:val="0"/>
              <w:autoSpaceDN w:val="0"/>
              <w:ind w:left="154" w:right="138"/>
              <w:rPr>
                <w:rFonts w:eastAsia="Calibri"/>
                <w:lang w:bidi="ru-RU"/>
              </w:rPr>
            </w:pPr>
            <w:r w:rsidRPr="00A56652">
              <w:rPr>
                <w:rFonts w:eastAsia="Calibri"/>
              </w:rPr>
              <w:t>- подготовка презентаций по теме</w:t>
            </w:r>
          </w:p>
        </w:tc>
      </w:tr>
      <w:tr w:rsidR="00860256" w:rsidRPr="00A56652" w14:paraId="2C3AF45E" w14:textId="77777777" w:rsidTr="002D6A07">
        <w:trPr>
          <w:trHeight w:val="1118"/>
        </w:trPr>
        <w:tc>
          <w:tcPr>
            <w:tcW w:w="2411" w:type="dxa"/>
            <w:shd w:val="clear" w:color="auto" w:fill="auto"/>
          </w:tcPr>
          <w:p w14:paraId="5DD9197B" w14:textId="57FFD5B7" w:rsidR="00860256" w:rsidRPr="00860256" w:rsidRDefault="00860256" w:rsidP="00860256">
            <w:pPr>
              <w:widowControl w:val="0"/>
              <w:autoSpaceDE w:val="0"/>
              <w:autoSpaceDN w:val="0"/>
              <w:ind w:left="148" w:right="125"/>
              <w:rPr>
                <w:rFonts w:eastAsia="Calibri"/>
                <w:b/>
                <w:bCs/>
                <w:lang w:bidi="ru-RU"/>
              </w:rPr>
            </w:pPr>
            <w:r w:rsidRPr="00860256">
              <w:rPr>
                <w:rFonts w:eastAsia="Calibri"/>
                <w:b/>
                <w:bCs/>
                <w:lang w:bidi="ru-RU"/>
              </w:rPr>
              <w:t xml:space="preserve">Тема 2 </w:t>
            </w:r>
            <w:r w:rsidRPr="00860256">
              <w:rPr>
                <w:rFonts w:eastAsia="Calibri"/>
                <w:lang w:bidi="ru-RU"/>
              </w:rPr>
              <w:t>Дилемма социальной ответственности науки</w:t>
            </w:r>
          </w:p>
        </w:tc>
        <w:tc>
          <w:tcPr>
            <w:tcW w:w="4819" w:type="dxa"/>
            <w:shd w:val="clear" w:color="auto" w:fill="auto"/>
          </w:tcPr>
          <w:p w14:paraId="07E95B1E" w14:textId="1E59364A" w:rsidR="004B419C" w:rsidRDefault="004B419C" w:rsidP="004B419C">
            <w:pPr>
              <w:widowControl w:val="0"/>
              <w:suppressAutoHyphens/>
              <w:autoSpaceDE w:val="0"/>
              <w:autoSpaceDN w:val="0"/>
              <w:ind w:left="147" w:right="129"/>
              <w:rPr>
                <w:rFonts w:eastAsia="Calibri"/>
              </w:rPr>
            </w:pPr>
            <w:r w:rsidRPr="004B419C">
              <w:rPr>
                <w:rFonts w:eastAsia="Calibri"/>
              </w:rPr>
              <w:t xml:space="preserve">Дилемма социальной ответственности науки. </w:t>
            </w:r>
          </w:p>
          <w:p w14:paraId="7517896E" w14:textId="77777777" w:rsidR="004B419C" w:rsidRDefault="004B419C" w:rsidP="004B419C">
            <w:pPr>
              <w:widowControl w:val="0"/>
              <w:suppressAutoHyphens/>
              <w:autoSpaceDE w:val="0"/>
              <w:autoSpaceDN w:val="0"/>
              <w:ind w:left="147" w:right="129"/>
              <w:rPr>
                <w:rFonts w:eastAsia="Calibri"/>
              </w:rPr>
            </w:pPr>
            <w:r w:rsidRPr="004B419C">
              <w:rPr>
                <w:rFonts w:eastAsia="Calibri"/>
              </w:rPr>
              <w:t xml:space="preserve">Прогнозирование последствий научных исследований. </w:t>
            </w:r>
          </w:p>
          <w:p w14:paraId="7EB82942" w14:textId="23002478" w:rsidR="004B419C" w:rsidRPr="004B419C" w:rsidRDefault="004B419C" w:rsidP="004B419C">
            <w:pPr>
              <w:widowControl w:val="0"/>
              <w:suppressAutoHyphens/>
              <w:autoSpaceDE w:val="0"/>
              <w:autoSpaceDN w:val="0"/>
              <w:ind w:left="147" w:right="129"/>
              <w:rPr>
                <w:rFonts w:eastAsia="Calibri"/>
              </w:rPr>
            </w:pPr>
            <w:r w:rsidRPr="004B419C">
              <w:rPr>
                <w:rFonts w:eastAsia="Calibri"/>
              </w:rPr>
              <w:t>Практическое внедрение научно-технических достижений. Роль этики в науке.</w:t>
            </w:r>
          </w:p>
          <w:p w14:paraId="474A8BF0" w14:textId="77777777" w:rsidR="00860256" w:rsidRPr="00A56652" w:rsidRDefault="00860256" w:rsidP="00860256">
            <w:pPr>
              <w:widowControl w:val="0"/>
              <w:suppressAutoHyphens/>
              <w:autoSpaceDE w:val="0"/>
              <w:autoSpaceDN w:val="0"/>
              <w:ind w:left="147" w:right="129"/>
              <w:rPr>
                <w:rFonts w:eastAsia="Calibri"/>
                <w:lang w:bidi="ru-RU"/>
              </w:rPr>
            </w:pPr>
            <w:r w:rsidRPr="00A56652">
              <w:rPr>
                <w:rFonts w:eastAsia="Calibri"/>
              </w:rPr>
              <w:t>Основные профессиональные термины и понятия</w:t>
            </w:r>
          </w:p>
        </w:tc>
        <w:tc>
          <w:tcPr>
            <w:tcW w:w="3129" w:type="dxa"/>
            <w:shd w:val="clear" w:color="auto" w:fill="auto"/>
          </w:tcPr>
          <w:p w14:paraId="11E73E7F" w14:textId="77777777" w:rsidR="00860256" w:rsidRPr="00A56652" w:rsidRDefault="00860256" w:rsidP="00860256">
            <w:pPr>
              <w:widowControl w:val="0"/>
              <w:autoSpaceDE w:val="0"/>
              <w:autoSpaceDN w:val="0"/>
              <w:ind w:left="154" w:right="138"/>
              <w:rPr>
                <w:rFonts w:eastAsia="Calibri"/>
              </w:rPr>
            </w:pPr>
            <w:r w:rsidRPr="00A56652">
              <w:rPr>
                <w:rFonts w:eastAsia="Calibri"/>
              </w:rPr>
              <w:t>- работа с учебной, научной и справочной литературой;</w:t>
            </w:r>
          </w:p>
          <w:p w14:paraId="6F554C79" w14:textId="77777777" w:rsidR="00860256" w:rsidRPr="00A56652" w:rsidRDefault="00860256" w:rsidP="00860256">
            <w:pPr>
              <w:widowControl w:val="0"/>
              <w:autoSpaceDE w:val="0"/>
              <w:autoSpaceDN w:val="0"/>
              <w:ind w:left="154" w:right="138"/>
              <w:rPr>
                <w:rFonts w:eastAsia="Calibri"/>
                <w:b/>
                <w:bCs/>
              </w:rPr>
            </w:pPr>
            <w:r w:rsidRPr="00A56652">
              <w:rPr>
                <w:rFonts w:eastAsia="Calibri"/>
              </w:rPr>
              <w:t xml:space="preserve">- подготовка презентаций по теме </w:t>
            </w:r>
          </w:p>
          <w:p w14:paraId="3663C2F5" w14:textId="77777777" w:rsidR="00860256" w:rsidRPr="00A56652" w:rsidRDefault="00860256" w:rsidP="00860256">
            <w:pPr>
              <w:widowControl w:val="0"/>
              <w:tabs>
                <w:tab w:val="left" w:pos="248"/>
              </w:tabs>
              <w:autoSpaceDE w:val="0"/>
              <w:autoSpaceDN w:val="0"/>
              <w:ind w:left="154" w:right="138"/>
              <w:rPr>
                <w:rFonts w:eastAsia="Calibri"/>
                <w:lang w:bidi="ru-RU"/>
              </w:rPr>
            </w:pPr>
          </w:p>
        </w:tc>
      </w:tr>
      <w:tr w:rsidR="00860256" w:rsidRPr="00A56652" w14:paraId="7F99B934" w14:textId="77777777" w:rsidTr="002D6A07">
        <w:trPr>
          <w:trHeight w:val="1022"/>
        </w:trPr>
        <w:tc>
          <w:tcPr>
            <w:tcW w:w="2411" w:type="dxa"/>
            <w:shd w:val="clear" w:color="auto" w:fill="auto"/>
          </w:tcPr>
          <w:p w14:paraId="3BD57145" w14:textId="5848EEEC" w:rsidR="00860256" w:rsidRPr="00860256" w:rsidRDefault="00860256" w:rsidP="00860256">
            <w:pPr>
              <w:widowControl w:val="0"/>
              <w:autoSpaceDE w:val="0"/>
              <w:autoSpaceDN w:val="0"/>
              <w:ind w:left="148" w:right="125"/>
              <w:rPr>
                <w:rFonts w:eastAsia="Calibri"/>
                <w:b/>
                <w:bCs/>
                <w:lang w:bidi="ru-RU"/>
              </w:rPr>
            </w:pPr>
            <w:r w:rsidRPr="00860256">
              <w:rPr>
                <w:rFonts w:eastAsia="Calibri"/>
                <w:b/>
                <w:bCs/>
                <w:lang w:bidi="ru-RU"/>
              </w:rPr>
              <w:t xml:space="preserve">Тема 3. </w:t>
            </w:r>
            <w:r w:rsidRPr="00860256">
              <w:rPr>
                <w:rFonts w:eastAsia="Calibri"/>
                <w:lang w:bidi="ru-RU"/>
              </w:rPr>
              <w:t>Дилемма «этоса» науки</w:t>
            </w:r>
            <w:r w:rsidRPr="00860256">
              <w:rPr>
                <w:rFonts w:eastAsia="Calibri"/>
                <w:b/>
                <w:bCs/>
                <w:lang w:bidi="ru-RU"/>
              </w:rPr>
              <w:t xml:space="preserve"> </w:t>
            </w:r>
          </w:p>
        </w:tc>
        <w:tc>
          <w:tcPr>
            <w:tcW w:w="4819" w:type="dxa"/>
            <w:shd w:val="clear" w:color="auto" w:fill="auto"/>
          </w:tcPr>
          <w:p w14:paraId="6ECF95D8" w14:textId="77777777" w:rsidR="00860256" w:rsidRDefault="004B419C" w:rsidP="00860256">
            <w:pPr>
              <w:widowControl w:val="0"/>
              <w:autoSpaceDE w:val="0"/>
              <w:autoSpaceDN w:val="0"/>
              <w:ind w:left="147" w:right="129"/>
              <w:rPr>
                <w:rFonts w:eastAsia="MS Mincho"/>
                <w:lang w:eastAsia="ja-JP"/>
              </w:rPr>
            </w:pPr>
            <w:r>
              <w:rPr>
                <w:rFonts w:eastAsia="MS Mincho"/>
                <w:lang w:eastAsia="ja-JP"/>
              </w:rPr>
              <w:t>Дилемма «этоса» науки</w:t>
            </w:r>
          </w:p>
          <w:p w14:paraId="084155D9" w14:textId="77777777" w:rsidR="004B419C" w:rsidRDefault="004B419C" w:rsidP="00860256">
            <w:pPr>
              <w:widowControl w:val="0"/>
              <w:autoSpaceDE w:val="0"/>
              <w:autoSpaceDN w:val="0"/>
              <w:ind w:left="147" w:right="129"/>
              <w:rPr>
                <w:rStyle w:val="FontStyle51"/>
                <w:bCs/>
                <w:sz w:val="24"/>
                <w:szCs w:val="24"/>
                <w:lang w:eastAsia="x-none"/>
              </w:rPr>
            </w:pPr>
            <w:r w:rsidRPr="004B419C">
              <w:rPr>
                <w:rStyle w:val="FontStyle51"/>
                <w:bCs/>
                <w:sz w:val="24"/>
                <w:szCs w:val="24"/>
                <w:lang w:eastAsia="x-none"/>
              </w:rPr>
              <w:t xml:space="preserve">Социальные ценности в общепринятой научной этике. </w:t>
            </w:r>
          </w:p>
          <w:p w14:paraId="06673511" w14:textId="209ED440" w:rsidR="004B419C" w:rsidRPr="00A56652" w:rsidRDefault="004B419C" w:rsidP="00860256">
            <w:pPr>
              <w:widowControl w:val="0"/>
              <w:autoSpaceDE w:val="0"/>
              <w:autoSpaceDN w:val="0"/>
              <w:ind w:left="147" w:right="129"/>
              <w:rPr>
                <w:rFonts w:eastAsia="Calibri"/>
                <w:b/>
              </w:rPr>
            </w:pPr>
            <w:r w:rsidRPr="004B419C">
              <w:rPr>
                <w:rStyle w:val="FontStyle51"/>
                <w:bCs/>
                <w:sz w:val="24"/>
                <w:szCs w:val="24"/>
                <w:lang w:eastAsia="x-none"/>
              </w:rPr>
              <w:t>И.Барбур о научных ценностях</w:t>
            </w:r>
          </w:p>
        </w:tc>
        <w:tc>
          <w:tcPr>
            <w:tcW w:w="3129" w:type="dxa"/>
            <w:shd w:val="clear" w:color="auto" w:fill="auto"/>
          </w:tcPr>
          <w:p w14:paraId="406B8E37" w14:textId="77777777" w:rsidR="00860256" w:rsidRPr="00A56652" w:rsidRDefault="00860256" w:rsidP="00860256">
            <w:pPr>
              <w:widowControl w:val="0"/>
              <w:autoSpaceDE w:val="0"/>
              <w:autoSpaceDN w:val="0"/>
              <w:ind w:left="154" w:right="138"/>
              <w:rPr>
                <w:rFonts w:eastAsia="Calibri"/>
              </w:rPr>
            </w:pPr>
            <w:r w:rsidRPr="00A56652">
              <w:rPr>
                <w:rFonts w:eastAsia="Calibri"/>
              </w:rPr>
              <w:t>- работа с учебной, научной и справочной литературой;</w:t>
            </w:r>
          </w:p>
          <w:p w14:paraId="793BA0EE" w14:textId="77777777" w:rsidR="00860256" w:rsidRPr="00A56652" w:rsidRDefault="00860256" w:rsidP="00860256">
            <w:pPr>
              <w:widowControl w:val="0"/>
              <w:autoSpaceDE w:val="0"/>
              <w:autoSpaceDN w:val="0"/>
              <w:ind w:left="154" w:right="138"/>
              <w:rPr>
                <w:rFonts w:eastAsia="Calibri"/>
                <w:lang w:bidi="ru-RU"/>
              </w:rPr>
            </w:pPr>
            <w:r w:rsidRPr="00A56652">
              <w:rPr>
                <w:rFonts w:eastAsia="Calibri"/>
              </w:rPr>
              <w:t>- подготовка презентаций по теме</w:t>
            </w:r>
            <w:r w:rsidRPr="00A56652">
              <w:rPr>
                <w:rFonts w:eastAsia="MS Mincho"/>
                <w:lang w:eastAsia="ja-JP"/>
              </w:rPr>
              <w:t xml:space="preserve"> </w:t>
            </w:r>
          </w:p>
        </w:tc>
      </w:tr>
      <w:tr w:rsidR="00860256" w:rsidRPr="00A56652" w14:paraId="3415976F" w14:textId="77777777" w:rsidTr="002D6A07">
        <w:trPr>
          <w:trHeight w:val="1382"/>
        </w:trPr>
        <w:tc>
          <w:tcPr>
            <w:tcW w:w="2411" w:type="dxa"/>
            <w:shd w:val="clear" w:color="auto" w:fill="auto"/>
          </w:tcPr>
          <w:p w14:paraId="38F98DA5" w14:textId="43379013" w:rsidR="00860256" w:rsidRPr="00860256" w:rsidRDefault="00860256" w:rsidP="00860256">
            <w:pPr>
              <w:widowControl w:val="0"/>
              <w:autoSpaceDE w:val="0"/>
              <w:autoSpaceDN w:val="0"/>
              <w:ind w:left="148" w:right="125"/>
              <w:rPr>
                <w:rFonts w:eastAsia="Calibri"/>
                <w:b/>
                <w:bCs/>
                <w:lang w:bidi="ru-RU"/>
              </w:rPr>
            </w:pPr>
            <w:r w:rsidRPr="00860256">
              <w:rPr>
                <w:rFonts w:eastAsia="Calibri"/>
                <w:b/>
                <w:bCs/>
                <w:lang w:bidi="ru-RU"/>
              </w:rPr>
              <w:t xml:space="preserve">Тема 4 </w:t>
            </w:r>
            <w:r w:rsidRPr="00860256">
              <w:rPr>
                <w:rFonts w:eastAsia="Calibri"/>
                <w:lang w:bidi="ru-RU"/>
              </w:rPr>
              <w:t>Информационные добродетели в структуре этики науки</w:t>
            </w:r>
          </w:p>
        </w:tc>
        <w:tc>
          <w:tcPr>
            <w:tcW w:w="4819" w:type="dxa"/>
            <w:shd w:val="clear" w:color="auto" w:fill="auto"/>
          </w:tcPr>
          <w:p w14:paraId="55802715" w14:textId="77777777" w:rsidR="004B419C" w:rsidRDefault="004B419C" w:rsidP="00860256">
            <w:pPr>
              <w:widowControl w:val="0"/>
              <w:autoSpaceDE w:val="0"/>
              <w:autoSpaceDN w:val="0"/>
              <w:ind w:left="147" w:right="129"/>
              <w:rPr>
                <w:rStyle w:val="FontStyle51"/>
                <w:bCs/>
                <w:sz w:val="24"/>
                <w:szCs w:val="24"/>
                <w:lang w:eastAsia="x-none"/>
              </w:rPr>
            </w:pPr>
            <w:r w:rsidRPr="004B419C">
              <w:rPr>
                <w:rStyle w:val="FontStyle51"/>
                <w:bCs/>
                <w:sz w:val="24"/>
                <w:szCs w:val="24"/>
                <w:lang w:eastAsia="x-none"/>
              </w:rPr>
              <w:t xml:space="preserve">Научная деятельность в условиях информационной революции. </w:t>
            </w:r>
          </w:p>
          <w:p w14:paraId="6A5E6C0A" w14:textId="12014351" w:rsidR="00860256" w:rsidRPr="00A56652" w:rsidRDefault="004B419C" w:rsidP="00860256">
            <w:pPr>
              <w:widowControl w:val="0"/>
              <w:autoSpaceDE w:val="0"/>
              <w:autoSpaceDN w:val="0"/>
              <w:ind w:left="147" w:right="129"/>
              <w:rPr>
                <w:rFonts w:eastAsia="Calibri"/>
                <w:lang w:bidi="ru-RU"/>
              </w:rPr>
            </w:pPr>
            <w:r w:rsidRPr="004B419C">
              <w:rPr>
                <w:rStyle w:val="FontStyle51"/>
                <w:bCs/>
                <w:sz w:val="24"/>
                <w:szCs w:val="24"/>
                <w:lang w:eastAsia="x-none"/>
              </w:rPr>
              <w:t>Наука и информационный бум. Информационные добродетели</w:t>
            </w:r>
          </w:p>
        </w:tc>
        <w:tc>
          <w:tcPr>
            <w:tcW w:w="3129" w:type="dxa"/>
            <w:shd w:val="clear" w:color="auto" w:fill="auto"/>
          </w:tcPr>
          <w:p w14:paraId="4363A37C" w14:textId="77777777" w:rsidR="00860256" w:rsidRPr="00A56652" w:rsidRDefault="00860256" w:rsidP="00860256">
            <w:pPr>
              <w:widowControl w:val="0"/>
              <w:autoSpaceDE w:val="0"/>
              <w:autoSpaceDN w:val="0"/>
              <w:ind w:left="154" w:right="138"/>
              <w:rPr>
                <w:rFonts w:eastAsia="Calibri"/>
              </w:rPr>
            </w:pPr>
            <w:r w:rsidRPr="00A56652">
              <w:rPr>
                <w:rFonts w:eastAsia="Calibri"/>
              </w:rPr>
              <w:t>- работа с учебной, научной и справочной литературой;</w:t>
            </w:r>
          </w:p>
          <w:p w14:paraId="60839C71" w14:textId="77777777" w:rsidR="00860256" w:rsidRPr="00A56652" w:rsidRDefault="00860256" w:rsidP="00860256">
            <w:pPr>
              <w:widowControl w:val="0"/>
              <w:tabs>
                <w:tab w:val="left" w:pos="248"/>
              </w:tabs>
              <w:autoSpaceDE w:val="0"/>
              <w:autoSpaceDN w:val="0"/>
              <w:ind w:left="154" w:right="138"/>
              <w:rPr>
                <w:rFonts w:eastAsia="Calibri"/>
                <w:lang w:bidi="ru-RU"/>
              </w:rPr>
            </w:pPr>
            <w:r w:rsidRPr="00A56652">
              <w:rPr>
                <w:rFonts w:eastAsia="Calibri"/>
              </w:rPr>
              <w:t>- поиск информации в сети Интернет по заданной теме</w:t>
            </w:r>
          </w:p>
        </w:tc>
      </w:tr>
      <w:tr w:rsidR="00133C10" w:rsidRPr="00A56652" w14:paraId="45D712F0" w14:textId="77777777" w:rsidTr="002D6A07">
        <w:trPr>
          <w:trHeight w:val="934"/>
        </w:trPr>
        <w:tc>
          <w:tcPr>
            <w:tcW w:w="2411" w:type="dxa"/>
            <w:shd w:val="clear" w:color="auto" w:fill="auto"/>
          </w:tcPr>
          <w:p w14:paraId="03E9774D" w14:textId="0CCBCE63" w:rsidR="00133C10" w:rsidRPr="00860256" w:rsidRDefault="00133C10" w:rsidP="007D7D2C">
            <w:pPr>
              <w:widowControl w:val="0"/>
              <w:autoSpaceDE w:val="0"/>
              <w:autoSpaceDN w:val="0"/>
              <w:ind w:left="148" w:right="125"/>
              <w:rPr>
                <w:rFonts w:eastAsia="Calibri"/>
                <w:b/>
                <w:bCs/>
                <w:lang w:bidi="ru-RU"/>
              </w:rPr>
            </w:pPr>
            <w:r w:rsidRPr="00860256">
              <w:rPr>
                <w:rFonts w:eastAsia="Calibri"/>
                <w:b/>
                <w:bCs/>
                <w:lang w:bidi="ru-RU"/>
              </w:rPr>
              <w:t xml:space="preserve">Тема </w:t>
            </w:r>
            <w:r>
              <w:rPr>
                <w:rFonts w:eastAsia="Calibri"/>
                <w:b/>
                <w:bCs/>
                <w:lang w:bidi="ru-RU"/>
              </w:rPr>
              <w:t>5</w:t>
            </w:r>
            <w:r w:rsidRPr="00860256">
              <w:rPr>
                <w:rFonts w:eastAsia="Calibri"/>
                <w:b/>
                <w:bCs/>
                <w:lang w:bidi="ru-RU"/>
              </w:rPr>
              <w:t xml:space="preserve">. </w:t>
            </w:r>
            <w:r w:rsidR="007D7D2C">
              <w:rPr>
                <w:rFonts w:eastAsia="Calibri"/>
                <w:lang w:bidi="ru-RU"/>
              </w:rPr>
              <w:t>Понятие и структура образования</w:t>
            </w:r>
          </w:p>
        </w:tc>
        <w:tc>
          <w:tcPr>
            <w:tcW w:w="4819" w:type="dxa"/>
            <w:shd w:val="clear" w:color="auto" w:fill="auto"/>
          </w:tcPr>
          <w:p w14:paraId="2E928184" w14:textId="31FD854A" w:rsidR="00133C10" w:rsidRDefault="00133C10" w:rsidP="00133C10">
            <w:pPr>
              <w:widowControl w:val="0"/>
              <w:autoSpaceDE w:val="0"/>
              <w:autoSpaceDN w:val="0"/>
              <w:ind w:left="147" w:right="129"/>
              <w:rPr>
                <w:rFonts w:eastAsia="Calibri"/>
              </w:rPr>
            </w:pPr>
            <w:r>
              <w:rPr>
                <w:rFonts w:eastAsia="Calibri"/>
              </w:rPr>
              <w:t>Понятие и структура образования</w:t>
            </w:r>
          </w:p>
        </w:tc>
        <w:tc>
          <w:tcPr>
            <w:tcW w:w="3129" w:type="dxa"/>
            <w:shd w:val="clear" w:color="auto" w:fill="auto"/>
          </w:tcPr>
          <w:p w14:paraId="65EF2F83" w14:textId="77777777" w:rsidR="00133C10" w:rsidRPr="00A56652" w:rsidRDefault="00133C10" w:rsidP="00133C10">
            <w:pPr>
              <w:widowControl w:val="0"/>
              <w:autoSpaceDE w:val="0"/>
              <w:autoSpaceDN w:val="0"/>
              <w:ind w:left="154" w:right="138"/>
              <w:rPr>
                <w:rFonts w:eastAsia="Calibri"/>
              </w:rPr>
            </w:pPr>
            <w:r w:rsidRPr="00A56652">
              <w:rPr>
                <w:rFonts w:eastAsia="Calibri"/>
              </w:rPr>
              <w:t>- работа с учебной, научной и справочной литературой;</w:t>
            </w:r>
          </w:p>
          <w:p w14:paraId="457F75CD" w14:textId="23FEA74F" w:rsidR="00133C10" w:rsidRPr="00A56652" w:rsidRDefault="00133C10" w:rsidP="00133C10">
            <w:pPr>
              <w:widowControl w:val="0"/>
              <w:autoSpaceDE w:val="0"/>
              <w:autoSpaceDN w:val="0"/>
              <w:ind w:left="154" w:right="138"/>
              <w:rPr>
                <w:rFonts w:eastAsia="Calibri"/>
              </w:rPr>
            </w:pPr>
            <w:r w:rsidRPr="00A56652">
              <w:rPr>
                <w:rFonts w:eastAsia="Calibri"/>
              </w:rPr>
              <w:t>- поиск информации в сети Интернет по заданной теме</w:t>
            </w:r>
          </w:p>
        </w:tc>
      </w:tr>
      <w:tr w:rsidR="00133C10" w:rsidRPr="00A56652" w14:paraId="3FB6B9B7" w14:textId="77777777" w:rsidTr="002D6A07">
        <w:trPr>
          <w:trHeight w:val="934"/>
        </w:trPr>
        <w:tc>
          <w:tcPr>
            <w:tcW w:w="2411" w:type="dxa"/>
            <w:shd w:val="clear" w:color="auto" w:fill="auto"/>
          </w:tcPr>
          <w:p w14:paraId="50E2577C" w14:textId="6912C4DB" w:rsidR="00133C10" w:rsidRPr="00860256" w:rsidRDefault="00133C10" w:rsidP="007D7D2C">
            <w:pPr>
              <w:widowControl w:val="0"/>
              <w:autoSpaceDE w:val="0"/>
              <w:autoSpaceDN w:val="0"/>
              <w:ind w:left="148" w:right="125"/>
              <w:rPr>
                <w:rFonts w:eastAsia="Calibri"/>
                <w:b/>
                <w:bCs/>
                <w:lang w:bidi="ru-RU"/>
              </w:rPr>
            </w:pPr>
            <w:r w:rsidRPr="00860256">
              <w:rPr>
                <w:rFonts w:eastAsia="Calibri"/>
                <w:b/>
                <w:bCs/>
                <w:lang w:bidi="ru-RU"/>
              </w:rPr>
              <w:t xml:space="preserve">Тема </w:t>
            </w:r>
            <w:r>
              <w:rPr>
                <w:rFonts w:eastAsia="Calibri"/>
                <w:b/>
                <w:bCs/>
                <w:lang w:bidi="ru-RU"/>
              </w:rPr>
              <w:t>6</w:t>
            </w:r>
            <w:r w:rsidRPr="00860256">
              <w:rPr>
                <w:rFonts w:eastAsia="Calibri"/>
                <w:b/>
                <w:bCs/>
                <w:lang w:bidi="ru-RU"/>
              </w:rPr>
              <w:t xml:space="preserve">. </w:t>
            </w:r>
            <w:r w:rsidRPr="00860256">
              <w:rPr>
                <w:rFonts w:eastAsia="Calibri"/>
                <w:lang w:bidi="ru-RU"/>
              </w:rPr>
              <w:t>Предмет этики образования</w:t>
            </w:r>
          </w:p>
        </w:tc>
        <w:tc>
          <w:tcPr>
            <w:tcW w:w="4819" w:type="dxa"/>
            <w:shd w:val="clear" w:color="auto" w:fill="auto"/>
          </w:tcPr>
          <w:p w14:paraId="488800E2" w14:textId="77777777" w:rsidR="00133C10" w:rsidRDefault="00133C10" w:rsidP="00133C10">
            <w:pPr>
              <w:widowControl w:val="0"/>
              <w:autoSpaceDE w:val="0"/>
              <w:autoSpaceDN w:val="0"/>
              <w:ind w:left="147" w:right="129"/>
              <w:rPr>
                <w:rFonts w:eastAsia="Calibri"/>
              </w:rPr>
            </w:pPr>
            <w:r>
              <w:rPr>
                <w:rFonts w:eastAsia="Calibri"/>
              </w:rPr>
              <w:t>Предмет этики образования.</w:t>
            </w:r>
          </w:p>
          <w:p w14:paraId="06D37412" w14:textId="77777777" w:rsidR="00133C10" w:rsidRDefault="00133C10" w:rsidP="00133C10">
            <w:pPr>
              <w:widowControl w:val="0"/>
              <w:autoSpaceDE w:val="0"/>
              <w:autoSpaceDN w:val="0"/>
              <w:ind w:left="147" w:right="129"/>
              <w:rPr>
                <w:rStyle w:val="FontStyle51"/>
                <w:bCs/>
                <w:sz w:val="24"/>
                <w:szCs w:val="24"/>
                <w:lang w:eastAsia="x-none"/>
              </w:rPr>
            </w:pPr>
            <w:r w:rsidRPr="004B419C">
              <w:rPr>
                <w:rStyle w:val="FontStyle51"/>
                <w:bCs/>
                <w:sz w:val="24"/>
                <w:szCs w:val="24"/>
                <w:lang w:eastAsia="x-none"/>
              </w:rPr>
              <w:t xml:space="preserve">Конфликт между образованием как средством успеха в жизни. </w:t>
            </w:r>
          </w:p>
          <w:p w14:paraId="16431188" w14:textId="44E7AC8D" w:rsidR="00133C10" w:rsidRPr="00A56652" w:rsidRDefault="00133C10" w:rsidP="00133C10">
            <w:pPr>
              <w:widowControl w:val="0"/>
              <w:autoSpaceDE w:val="0"/>
              <w:autoSpaceDN w:val="0"/>
              <w:ind w:left="147" w:right="129"/>
              <w:rPr>
                <w:rFonts w:eastAsia="Calibri"/>
                <w:bCs/>
                <w:lang w:bidi="ru-RU"/>
              </w:rPr>
            </w:pPr>
            <w:r w:rsidRPr="004B419C">
              <w:rPr>
                <w:rStyle w:val="FontStyle51"/>
                <w:bCs/>
                <w:sz w:val="24"/>
                <w:szCs w:val="24"/>
                <w:lang w:eastAsia="x-none"/>
              </w:rPr>
              <w:t>Нравственные конфликты между семьей и школой.</w:t>
            </w:r>
          </w:p>
        </w:tc>
        <w:tc>
          <w:tcPr>
            <w:tcW w:w="3129" w:type="dxa"/>
            <w:shd w:val="clear" w:color="auto" w:fill="auto"/>
          </w:tcPr>
          <w:p w14:paraId="26044DF3" w14:textId="77777777" w:rsidR="00133C10" w:rsidRPr="00A56652" w:rsidRDefault="00133C10" w:rsidP="00133C10">
            <w:pPr>
              <w:widowControl w:val="0"/>
              <w:autoSpaceDE w:val="0"/>
              <w:autoSpaceDN w:val="0"/>
              <w:ind w:left="154" w:right="138"/>
              <w:rPr>
                <w:rFonts w:eastAsia="Calibri"/>
              </w:rPr>
            </w:pPr>
            <w:r w:rsidRPr="00A56652">
              <w:rPr>
                <w:rFonts w:eastAsia="Calibri"/>
              </w:rPr>
              <w:t>- работа с учебной, научной и справочной литературой;</w:t>
            </w:r>
          </w:p>
          <w:p w14:paraId="0E2F17F5" w14:textId="77777777" w:rsidR="00133C10" w:rsidRPr="00A56652" w:rsidRDefault="00133C10" w:rsidP="00133C10">
            <w:pPr>
              <w:widowControl w:val="0"/>
              <w:tabs>
                <w:tab w:val="left" w:pos="248"/>
              </w:tabs>
              <w:autoSpaceDE w:val="0"/>
              <w:autoSpaceDN w:val="0"/>
              <w:ind w:left="154" w:right="138"/>
              <w:rPr>
                <w:rFonts w:eastAsia="Calibri"/>
                <w:lang w:bidi="ru-RU"/>
              </w:rPr>
            </w:pPr>
            <w:r w:rsidRPr="00A56652">
              <w:rPr>
                <w:rFonts w:eastAsia="Calibri"/>
              </w:rPr>
              <w:t>- поиск информации в сети Интернет по заданной теме</w:t>
            </w:r>
          </w:p>
        </w:tc>
      </w:tr>
      <w:tr w:rsidR="00133C10" w:rsidRPr="00A56652" w14:paraId="7FE3BAB3" w14:textId="77777777" w:rsidTr="002D6A07">
        <w:trPr>
          <w:trHeight w:val="1103"/>
        </w:trPr>
        <w:tc>
          <w:tcPr>
            <w:tcW w:w="2411" w:type="dxa"/>
            <w:shd w:val="clear" w:color="auto" w:fill="auto"/>
          </w:tcPr>
          <w:p w14:paraId="4D5A6318" w14:textId="4366A542" w:rsidR="00133C10" w:rsidRPr="00860256" w:rsidRDefault="00133C10" w:rsidP="002D75D8">
            <w:pPr>
              <w:pStyle w:val="Style19"/>
              <w:widowControl/>
              <w:spacing w:before="226"/>
              <w:jc w:val="left"/>
              <w:rPr>
                <w:rFonts w:eastAsia="Calibri"/>
                <w:b/>
                <w:bCs/>
                <w:lang w:bidi="ru-RU"/>
              </w:rPr>
            </w:pPr>
            <w:r w:rsidRPr="00860256">
              <w:rPr>
                <w:rFonts w:eastAsia="Calibri"/>
                <w:b/>
                <w:bCs/>
                <w:lang w:bidi="ru-RU"/>
              </w:rPr>
              <w:t xml:space="preserve">Тема 7. </w:t>
            </w:r>
            <w:r w:rsidRPr="00860256">
              <w:rPr>
                <w:rFonts w:eastAsia="Calibri"/>
                <w:lang w:bidi="ru-RU"/>
              </w:rPr>
              <w:t xml:space="preserve">Основная дилемма </w:t>
            </w:r>
            <w:r w:rsidRPr="008B2FD8">
              <w:rPr>
                <w:rFonts w:eastAsia="Calibri"/>
                <w:color w:val="000000" w:themeColor="text1"/>
                <w:lang w:bidi="ru-RU"/>
              </w:rPr>
              <w:t>этики образования</w:t>
            </w:r>
            <w:r w:rsidR="007755BE" w:rsidRPr="008B2FD8">
              <w:rPr>
                <w:rFonts w:eastAsia="Calibri"/>
                <w:color w:val="000000" w:themeColor="text1"/>
                <w:lang w:bidi="ru-RU"/>
              </w:rPr>
              <w:t>:</w:t>
            </w:r>
            <w:r w:rsidR="007755BE" w:rsidRPr="008B2FD8">
              <w:rPr>
                <w:color w:val="000000" w:themeColor="text1"/>
              </w:rPr>
              <w:t xml:space="preserve"> можно ли научить добродетели?</w:t>
            </w:r>
          </w:p>
        </w:tc>
        <w:tc>
          <w:tcPr>
            <w:tcW w:w="4819" w:type="dxa"/>
            <w:shd w:val="clear" w:color="auto" w:fill="auto"/>
          </w:tcPr>
          <w:p w14:paraId="36D9B051" w14:textId="2D66185B" w:rsidR="00133C10" w:rsidRPr="004B419C" w:rsidRDefault="00133C10" w:rsidP="00133C10">
            <w:pPr>
              <w:widowControl w:val="0"/>
              <w:autoSpaceDE w:val="0"/>
              <w:autoSpaceDN w:val="0"/>
              <w:ind w:left="147" w:right="129"/>
              <w:rPr>
                <w:rFonts w:eastAsia="Calibri"/>
                <w:bCs/>
                <w:lang w:bidi="ru-RU"/>
              </w:rPr>
            </w:pPr>
            <w:r w:rsidRPr="004B419C">
              <w:rPr>
                <w:rFonts w:eastAsia="Calibri"/>
                <w:bCs/>
                <w:lang w:bidi="ru-RU"/>
              </w:rPr>
              <w:t xml:space="preserve">Основная дилемма </w:t>
            </w:r>
            <w:r>
              <w:rPr>
                <w:rFonts w:eastAsia="Calibri"/>
                <w:bCs/>
                <w:lang w:bidi="ru-RU"/>
              </w:rPr>
              <w:t>э</w:t>
            </w:r>
            <w:r w:rsidRPr="004B419C">
              <w:rPr>
                <w:rFonts w:eastAsia="Calibri"/>
                <w:bCs/>
                <w:lang w:bidi="ru-RU"/>
              </w:rPr>
              <w:t>тики образования</w:t>
            </w:r>
          </w:p>
        </w:tc>
        <w:tc>
          <w:tcPr>
            <w:tcW w:w="3129" w:type="dxa"/>
            <w:shd w:val="clear" w:color="auto" w:fill="auto"/>
          </w:tcPr>
          <w:p w14:paraId="584DF1FC" w14:textId="77777777" w:rsidR="00133C10" w:rsidRPr="00A56652" w:rsidRDefault="00133C10" w:rsidP="00133C10">
            <w:pPr>
              <w:widowControl w:val="0"/>
              <w:autoSpaceDE w:val="0"/>
              <w:autoSpaceDN w:val="0"/>
              <w:ind w:left="154" w:right="138"/>
              <w:rPr>
                <w:rFonts w:eastAsia="Calibri"/>
              </w:rPr>
            </w:pPr>
            <w:r w:rsidRPr="00A56652">
              <w:rPr>
                <w:rFonts w:eastAsia="Calibri"/>
              </w:rPr>
              <w:t>- работа с учебной, научной и справочной литературой;</w:t>
            </w:r>
          </w:p>
          <w:p w14:paraId="303F1A61" w14:textId="738D05CB" w:rsidR="00133C10" w:rsidRPr="00A56652" w:rsidRDefault="00133C10" w:rsidP="002D75D8">
            <w:pPr>
              <w:widowControl w:val="0"/>
              <w:autoSpaceDE w:val="0"/>
              <w:autoSpaceDN w:val="0"/>
              <w:ind w:left="154" w:right="138"/>
              <w:rPr>
                <w:rFonts w:eastAsia="Calibri"/>
                <w:lang w:bidi="ru-RU"/>
              </w:rPr>
            </w:pPr>
            <w:r w:rsidRPr="00A56652">
              <w:rPr>
                <w:rFonts w:eastAsia="Calibri"/>
              </w:rPr>
              <w:t>-</w:t>
            </w:r>
            <w:r w:rsidR="002D75D8">
              <w:rPr>
                <w:rFonts w:eastAsia="Calibri"/>
              </w:rPr>
              <w:t xml:space="preserve"> подготовка презентаций по теме</w:t>
            </w:r>
          </w:p>
        </w:tc>
      </w:tr>
      <w:tr w:rsidR="00133C10" w:rsidRPr="00A56652" w14:paraId="0E810D5A" w14:textId="77777777" w:rsidTr="002D6A07">
        <w:trPr>
          <w:trHeight w:val="1423"/>
        </w:trPr>
        <w:tc>
          <w:tcPr>
            <w:tcW w:w="2411" w:type="dxa"/>
            <w:shd w:val="clear" w:color="auto" w:fill="auto"/>
          </w:tcPr>
          <w:p w14:paraId="31210437" w14:textId="4B423C4C" w:rsidR="00133C10" w:rsidRPr="00860256" w:rsidRDefault="00133C10" w:rsidP="002D75D8">
            <w:pPr>
              <w:widowControl w:val="0"/>
              <w:autoSpaceDE w:val="0"/>
              <w:autoSpaceDN w:val="0"/>
              <w:ind w:left="148" w:right="125"/>
              <w:rPr>
                <w:rFonts w:eastAsia="Calibri"/>
                <w:b/>
                <w:bCs/>
                <w:lang w:bidi="ru-RU"/>
              </w:rPr>
            </w:pPr>
            <w:r w:rsidRPr="00860256">
              <w:rPr>
                <w:rFonts w:eastAsia="Calibri"/>
                <w:b/>
                <w:bCs/>
                <w:lang w:bidi="ru-RU"/>
              </w:rPr>
              <w:lastRenderedPageBreak/>
              <w:t xml:space="preserve">Тема 8. </w:t>
            </w:r>
            <w:r>
              <w:rPr>
                <w:rFonts w:eastAsia="Calibri"/>
                <w:lang w:bidi="ru-RU"/>
              </w:rPr>
              <w:t>Н</w:t>
            </w:r>
            <w:r w:rsidRPr="00860256">
              <w:rPr>
                <w:rFonts w:eastAsia="Calibri"/>
                <w:lang w:bidi="ru-RU"/>
              </w:rPr>
              <w:t>равственный смысл и моральные уровни обучения</w:t>
            </w:r>
          </w:p>
        </w:tc>
        <w:tc>
          <w:tcPr>
            <w:tcW w:w="4819" w:type="dxa"/>
            <w:shd w:val="clear" w:color="auto" w:fill="auto"/>
          </w:tcPr>
          <w:p w14:paraId="4A897987" w14:textId="77777777" w:rsidR="00133C10" w:rsidRDefault="00133C10" w:rsidP="00133C10">
            <w:pPr>
              <w:widowControl w:val="0"/>
              <w:autoSpaceDE w:val="0"/>
              <w:autoSpaceDN w:val="0"/>
              <w:ind w:left="147" w:right="129"/>
              <w:outlineLvl w:val="0"/>
              <w:rPr>
                <w:rStyle w:val="FontStyle51"/>
                <w:bCs/>
                <w:sz w:val="24"/>
                <w:szCs w:val="24"/>
                <w:lang w:eastAsia="x-none"/>
              </w:rPr>
            </w:pPr>
            <w:r w:rsidRPr="004B419C">
              <w:rPr>
                <w:rStyle w:val="FontStyle51"/>
                <w:bCs/>
                <w:sz w:val="24"/>
                <w:szCs w:val="24"/>
                <w:lang w:eastAsia="x-none"/>
              </w:rPr>
              <w:t xml:space="preserve">Моральные уровни обучения. </w:t>
            </w:r>
          </w:p>
          <w:p w14:paraId="2CEEACC0" w14:textId="03A0D382" w:rsidR="00133C10" w:rsidRDefault="00133C10" w:rsidP="00133C10">
            <w:pPr>
              <w:widowControl w:val="0"/>
              <w:autoSpaceDE w:val="0"/>
              <w:autoSpaceDN w:val="0"/>
              <w:ind w:left="147" w:right="129"/>
              <w:outlineLvl w:val="0"/>
              <w:rPr>
                <w:rStyle w:val="FontStyle51"/>
                <w:bCs/>
                <w:sz w:val="24"/>
                <w:szCs w:val="24"/>
                <w:lang w:eastAsia="x-none"/>
              </w:rPr>
            </w:pPr>
            <w:r w:rsidRPr="004B419C">
              <w:rPr>
                <w:rStyle w:val="FontStyle51"/>
                <w:bCs/>
                <w:sz w:val="24"/>
                <w:szCs w:val="24"/>
                <w:lang w:eastAsia="x-none"/>
              </w:rPr>
              <w:t xml:space="preserve">Понятие «обучение». Ступени обучения и уровни по Ж. Пиаже и Л. Кольберг. </w:t>
            </w:r>
          </w:p>
          <w:p w14:paraId="755789DB" w14:textId="06D177D4" w:rsidR="00133C10" w:rsidRPr="00A56652" w:rsidRDefault="00133C10" w:rsidP="00133C10">
            <w:pPr>
              <w:widowControl w:val="0"/>
              <w:autoSpaceDE w:val="0"/>
              <w:autoSpaceDN w:val="0"/>
              <w:ind w:left="147" w:right="129"/>
              <w:outlineLvl w:val="0"/>
              <w:rPr>
                <w:rFonts w:eastAsia="Calibri"/>
                <w:bCs/>
                <w:lang w:bidi="ru-RU"/>
              </w:rPr>
            </w:pPr>
            <w:r w:rsidRPr="004B419C">
              <w:rPr>
                <w:rStyle w:val="FontStyle51"/>
                <w:bCs/>
                <w:sz w:val="24"/>
                <w:szCs w:val="24"/>
                <w:lang w:eastAsia="x-none"/>
              </w:rPr>
              <w:t>Нравственный смысл процесса обучения</w:t>
            </w:r>
          </w:p>
        </w:tc>
        <w:tc>
          <w:tcPr>
            <w:tcW w:w="3129" w:type="dxa"/>
            <w:shd w:val="clear" w:color="auto" w:fill="auto"/>
          </w:tcPr>
          <w:p w14:paraId="3A508F92" w14:textId="77777777" w:rsidR="00133C10" w:rsidRPr="00A56652" w:rsidRDefault="00133C10" w:rsidP="00133C10">
            <w:pPr>
              <w:widowControl w:val="0"/>
              <w:autoSpaceDE w:val="0"/>
              <w:autoSpaceDN w:val="0"/>
              <w:ind w:left="154" w:right="138"/>
              <w:rPr>
                <w:rFonts w:eastAsia="Calibri"/>
              </w:rPr>
            </w:pPr>
            <w:r w:rsidRPr="00A56652">
              <w:rPr>
                <w:rFonts w:eastAsia="Calibri"/>
              </w:rPr>
              <w:t>- работа с учебной, научной и справочной литературой;</w:t>
            </w:r>
          </w:p>
          <w:p w14:paraId="3FA09501" w14:textId="77777777" w:rsidR="00133C10" w:rsidRPr="00A56652" w:rsidRDefault="00133C10" w:rsidP="00133C10">
            <w:pPr>
              <w:widowControl w:val="0"/>
              <w:autoSpaceDE w:val="0"/>
              <w:autoSpaceDN w:val="0"/>
              <w:ind w:left="154" w:right="138"/>
              <w:rPr>
                <w:rFonts w:eastAsia="Calibri"/>
                <w:lang w:bidi="ru-RU"/>
              </w:rPr>
            </w:pPr>
            <w:r w:rsidRPr="00A56652">
              <w:rPr>
                <w:rFonts w:eastAsia="Calibri"/>
              </w:rPr>
              <w:t xml:space="preserve">- подготовка презентаций по теме </w:t>
            </w:r>
          </w:p>
        </w:tc>
      </w:tr>
    </w:tbl>
    <w:p w14:paraId="6F72F190" w14:textId="21F3131D" w:rsidR="00860256" w:rsidRDefault="00860256" w:rsidP="002305AA">
      <w:pPr>
        <w:ind w:firstLine="709"/>
        <w:jc w:val="both"/>
        <w:rPr>
          <w:sz w:val="28"/>
          <w:szCs w:val="28"/>
        </w:rPr>
      </w:pPr>
    </w:p>
    <w:p w14:paraId="7DC48A9A" w14:textId="303641DE" w:rsidR="00AD3738" w:rsidRDefault="0058057E" w:rsidP="004B419C">
      <w:pPr>
        <w:jc w:val="both"/>
        <w:rPr>
          <w:b/>
          <w:bCs/>
          <w:sz w:val="28"/>
          <w:szCs w:val="28"/>
        </w:rPr>
      </w:pPr>
      <w:r w:rsidRPr="0058057E">
        <w:rPr>
          <w:b/>
          <w:bCs/>
          <w:sz w:val="28"/>
          <w:szCs w:val="28"/>
        </w:rPr>
        <w:t>6.2. Перечень вопросов, заданий, тем для подготовки к текущему контролю</w:t>
      </w:r>
    </w:p>
    <w:p w14:paraId="2C89B100" w14:textId="77777777" w:rsidR="004B419C" w:rsidRPr="004B419C" w:rsidRDefault="004B419C" w:rsidP="004B419C">
      <w:pPr>
        <w:jc w:val="both"/>
        <w:rPr>
          <w:b/>
          <w:bCs/>
          <w:sz w:val="28"/>
          <w:szCs w:val="28"/>
        </w:rPr>
      </w:pPr>
    </w:p>
    <w:p w14:paraId="36A87F3D" w14:textId="53677437" w:rsidR="004B419C" w:rsidRPr="004B419C" w:rsidRDefault="004B419C" w:rsidP="004B419C">
      <w:pPr>
        <w:spacing w:after="240"/>
        <w:jc w:val="center"/>
        <w:rPr>
          <w:rFonts w:eastAsia="Calibri"/>
          <w:b/>
          <w:sz w:val="28"/>
          <w:szCs w:val="28"/>
        </w:rPr>
      </w:pPr>
      <w:r w:rsidRPr="00075E7B">
        <w:rPr>
          <w:rFonts w:eastAsia="Calibri"/>
          <w:b/>
          <w:sz w:val="28"/>
          <w:szCs w:val="28"/>
        </w:rPr>
        <w:t>Примерные темы эссе</w:t>
      </w:r>
    </w:p>
    <w:p w14:paraId="14FF48AF" w14:textId="2AEF3A9E" w:rsidR="004B419C" w:rsidRPr="004B419C" w:rsidRDefault="00860256" w:rsidP="005C7A31">
      <w:pPr>
        <w:pStyle w:val="ab"/>
        <w:numPr>
          <w:ilvl w:val="0"/>
          <w:numId w:val="6"/>
        </w:numPr>
        <w:spacing w:line="360" w:lineRule="auto"/>
        <w:jc w:val="both"/>
        <w:rPr>
          <w:sz w:val="28"/>
          <w:szCs w:val="28"/>
        </w:rPr>
      </w:pPr>
      <w:r w:rsidRPr="004B419C">
        <w:rPr>
          <w:sz w:val="28"/>
          <w:szCs w:val="28"/>
        </w:rPr>
        <w:t>Проанализиру</w:t>
      </w:r>
      <w:r w:rsidR="004B419C">
        <w:rPr>
          <w:sz w:val="28"/>
          <w:szCs w:val="28"/>
        </w:rPr>
        <w:t>й</w:t>
      </w:r>
      <w:r w:rsidRPr="004B419C">
        <w:rPr>
          <w:sz w:val="28"/>
          <w:szCs w:val="28"/>
        </w:rPr>
        <w:t>те конфликты ценносте</w:t>
      </w:r>
      <w:r w:rsidR="004B419C">
        <w:rPr>
          <w:sz w:val="28"/>
          <w:szCs w:val="28"/>
        </w:rPr>
        <w:t>й</w:t>
      </w:r>
      <w:r w:rsidRPr="004B419C">
        <w:rPr>
          <w:sz w:val="28"/>
          <w:szCs w:val="28"/>
        </w:rPr>
        <w:t xml:space="preserve"> в сфере образования. </w:t>
      </w:r>
    </w:p>
    <w:p w14:paraId="1103E948" w14:textId="7447AC89" w:rsidR="004B419C" w:rsidRPr="004B419C" w:rsidRDefault="00860256" w:rsidP="005C7A31">
      <w:pPr>
        <w:pStyle w:val="ab"/>
        <w:numPr>
          <w:ilvl w:val="0"/>
          <w:numId w:val="6"/>
        </w:numPr>
        <w:spacing w:line="360" w:lineRule="auto"/>
        <w:jc w:val="both"/>
        <w:rPr>
          <w:sz w:val="28"/>
          <w:szCs w:val="28"/>
        </w:rPr>
      </w:pPr>
      <w:r w:rsidRPr="004B419C">
        <w:rPr>
          <w:sz w:val="28"/>
          <w:szCs w:val="28"/>
        </w:rPr>
        <w:t>Возможен ли кодекс профессионально</w:t>
      </w:r>
      <w:r w:rsidR="004B419C">
        <w:rPr>
          <w:sz w:val="28"/>
          <w:szCs w:val="28"/>
        </w:rPr>
        <w:t>й</w:t>
      </w:r>
      <w:r w:rsidRPr="004B419C">
        <w:rPr>
          <w:sz w:val="28"/>
          <w:szCs w:val="28"/>
        </w:rPr>
        <w:t xml:space="preserve"> этики росси</w:t>
      </w:r>
      <w:r w:rsidR="004B419C">
        <w:rPr>
          <w:sz w:val="28"/>
          <w:szCs w:val="28"/>
        </w:rPr>
        <w:t>й</w:t>
      </w:r>
      <w:r w:rsidRPr="004B419C">
        <w:rPr>
          <w:sz w:val="28"/>
          <w:szCs w:val="28"/>
        </w:rPr>
        <w:t xml:space="preserve">ского педагога? Какие принципы могут быть положены в его основу? </w:t>
      </w:r>
    </w:p>
    <w:p w14:paraId="7E3D0097" w14:textId="30D6151F" w:rsidR="004B419C" w:rsidRPr="004B419C" w:rsidRDefault="00860256" w:rsidP="005C7A31">
      <w:pPr>
        <w:pStyle w:val="ab"/>
        <w:numPr>
          <w:ilvl w:val="0"/>
          <w:numId w:val="6"/>
        </w:numPr>
        <w:spacing w:line="360" w:lineRule="auto"/>
        <w:jc w:val="both"/>
        <w:rPr>
          <w:sz w:val="28"/>
          <w:szCs w:val="28"/>
        </w:rPr>
      </w:pPr>
      <w:r w:rsidRPr="004B419C">
        <w:rPr>
          <w:sz w:val="28"/>
          <w:szCs w:val="28"/>
        </w:rPr>
        <w:t xml:space="preserve"> Должна ли существовать росси</w:t>
      </w:r>
      <w:r w:rsidR="004B419C">
        <w:rPr>
          <w:sz w:val="28"/>
          <w:szCs w:val="28"/>
        </w:rPr>
        <w:t>й</w:t>
      </w:r>
      <w:r w:rsidRPr="004B419C">
        <w:rPr>
          <w:sz w:val="28"/>
          <w:szCs w:val="28"/>
        </w:rPr>
        <w:t>с</w:t>
      </w:r>
      <w:r w:rsidR="007D7D2C">
        <w:rPr>
          <w:sz w:val="28"/>
          <w:szCs w:val="28"/>
        </w:rPr>
        <w:t>кая специфика такого кодекса?</w:t>
      </w:r>
    </w:p>
    <w:p w14:paraId="3931F1D5" w14:textId="49BE45EC" w:rsidR="004B419C" w:rsidRPr="004B419C" w:rsidRDefault="00860256" w:rsidP="005C7A31">
      <w:pPr>
        <w:pStyle w:val="ab"/>
        <w:numPr>
          <w:ilvl w:val="0"/>
          <w:numId w:val="6"/>
        </w:numPr>
        <w:spacing w:line="360" w:lineRule="auto"/>
        <w:jc w:val="both"/>
        <w:rPr>
          <w:sz w:val="28"/>
          <w:szCs w:val="28"/>
        </w:rPr>
      </w:pPr>
      <w:r w:rsidRPr="004B419C">
        <w:rPr>
          <w:sz w:val="28"/>
          <w:szCs w:val="28"/>
        </w:rPr>
        <w:t>Как можно оценить усилия ЮНЕСКО по институционализации и глобализации этического образования?</w:t>
      </w:r>
    </w:p>
    <w:p w14:paraId="30F02CA9" w14:textId="1462FA36" w:rsidR="004B419C" w:rsidRPr="004B419C" w:rsidRDefault="00481B55" w:rsidP="005C7A31">
      <w:pPr>
        <w:pStyle w:val="ab"/>
        <w:numPr>
          <w:ilvl w:val="0"/>
          <w:numId w:val="6"/>
        </w:numPr>
        <w:spacing w:line="360" w:lineRule="auto"/>
        <w:jc w:val="both"/>
        <w:rPr>
          <w:sz w:val="28"/>
          <w:szCs w:val="28"/>
        </w:rPr>
      </w:pPr>
      <w:r>
        <w:rPr>
          <w:sz w:val="28"/>
          <w:szCs w:val="28"/>
        </w:rPr>
        <w:t>О</w:t>
      </w:r>
      <w:r w:rsidR="00860256" w:rsidRPr="004B419C">
        <w:rPr>
          <w:sz w:val="28"/>
          <w:szCs w:val="28"/>
        </w:rPr>
        <w:t>сновные дилеммы этики науки.</w:t>
      </w:r>
    </w:p>
    <w:p w14:paraId="5A683AFF" w14:textId="77777777" w:rsidR="004B419C" w:rsidRPr="004B419C" w:rsidRDefault="00860256" w:rsidP="005C7A31">
      <w:pPr>
        <w:pStyle w:val="ab"/>
        <w:numPr>
          <w:ilvl w:val="0"/>
          <w:numId w:val="6"/>
        </w:numPr>
        <w:spacing w:line="360" w:lineRule="auto"/>
        <w:jc w:val="both"/>
        <w:rPr>
          <w:sz w:val="28"/>
          <w:szCs w:val="28"/>
        </w:rPr>
      </w:pPr>
      <w:r w:rsidRPr="004B419C">
        <w:rPr>
          <w:sz w:val="28"/>
          <w:szCs w:val="28"/>
        </w:rPr>
        <w:t>Какие общие и профессиональные нормы нравственности могут быть положены в основу этического кодекса ученых?</w:t>
      </w:r>
    </w:p>
    <w:p w14:paraId="303D4E11" w14:textId="42BE606E" w:rsidR="00860256" w:rsidRDefault="00860256" w:rsidP="005C7A31">
      <w:pPr>
        <w:pStyle w:val="ab"/>
        <w:numPr>
          <w:ilvl w:val="0"/>
          <w:numId w:val="6"/>
        </w:numPr>
        <w:spacing w:line="360" w:lineRule="auto"/>
        <w:jc w:val="both"/>
        <w:rPr>
          <w:sz w:val="28"/>
          <w:szCs w:val="28"/>
        </w:rPr>
      </w:pPr>
      <w:r w:rsidRPr="004B419C">
        <w:rPr>
          <w:sz w:val="28"/>
          <w:szCs w:val="28"/>
        </w:rPr>
        <w:t>Можно ли считать этически оправданно</w:t>
      </w:r>
      <w:r w:rsidR="004B419C">
        <w:rPr>
          <w:sz w:val="28"/>
          <w:szCs w:val="28"/>
        </w:rPr>
        <w:t>й</w:t>
      </w:r>
      <w:r w:rsidRPr="004B419C">
        <w:rPr>
          <w:sz w:val="28"/>
          <w:szCs w:val="28"/>
        </w:rPr>
        <w:t xml:space="preserve"> программу освоения космоса, на которую тратятся миллиарды долларов, в то время как миллионы люде</w:t>
      </w:r>
      <w:r w:rsidR="004B419C">
        <w:rPr>
          <w:sz w:val="28"/>
          <w:szCs w:val="28"/>
        </w:rPr>
        <w:t>й</w:t>
      </w:r>
      <w:r w:rsidRPr="004B419C">
        <w:rPr>
          <w:sz w:val="28"/>
          <w:szCs w:val="28"/>
        </w:rPr>
        <w:t xml:space="preserve"> на земле умирают от голода? </w:t>
      </w:r>
    </w:p>
    <w:p w14:paraId="37FDDEA1" w14:textId="42B2086D" w:rsidR="00481B55" w:rsidRPr="00481B55" w:rsidRDefault="00481B55" w:rsidP="005C7A31">
      <w:pPr>
        <w:pStyle w:val="ab"/>
        <w:numPr>
          <w:ilvl w:val="0"/>
          <w:numId w:val="6"/>
        </w:numPr>
        <w:spacing w:line="360" w:lineRule="auto"/>
        <w:jc w:val="both"/>
        <w:rPr>
          <w:sz w:val="28"/>
          <w:szCs w:val="28"/>
        </w:rPr>
      </w:pPr>
      <w:r w:rsidRPr="00481B55">
        <w:rPr>
          <w:sz w:val="28"/>
          <w:szCs w:val="28"/>
        </w:rPr>
        <w:t>Может ли наука доказывать или опровергать ценностные суждения?</w:t>
      </w:r>
    </w:p>
    <w:p w14:paraId="2152A6C6" w14:textId="49CD4BD4" w:rsidR="00481B55" w:rsidRPr="00481B55" w:rsidRDefault="00481B55" w:rsidP="005C7A31">
      <w:pPr>
        <w:pStyle w:val="ab"/>
        <w:numPr>
          <w:ilvl w:val="0"/>
          <w:numId w:val="6"/>
        </w:numPr>
        <w:spacing w:line="360" w:lineRule="auto"/>
        <w:jc w:val="both"/>
        <w:rPr>
          <w:sz w:val="28"/>
          <w:szCs w:val="28"/>
        </w:rPr>
      </w:pPr>
      <w:r w:rsidRPr="00481B55">
        <w:rPr>
          <w:sz w:val="28"/>
          <w:szCs w:val="28"/>
        </w:rPr>
        <w:t xml:space="preserve"> Религиозно-этические аспекты критики дарвинизма.</w:t>
      </w:r>
    </w:p>
    <w:p w14:paraId="7AD4BD10" w14:textId="4C406138" w:rsidR="00481B55" w:rsidRPr="00481B55" w:rsidRDefault="00481B55" w:rsidP="005C7A31">
      <w:pPr>
        <w:pStyle w:val="ab"/>
        <w:numPr>
          <w:ilvl w:val="0"/>
          <w:numId w:val="6"/>
        </w:numPr>
        <w:spacing w:line="360" w:lineRule="auto"/>
        <w:jc w:val="both"/>
        <w:rPr>
          <w:sz w:val="28"/>
          <w:szCs w:val="28"/>
        </w:rPr>
      </w:pPr>
      <w:r w:rsidRPr="00481B55">
        <w:rPr>
          <w:sz w:val="28"/>
          <w:szCs w:val="28"/>
        </w:rPr>
        <w:t>Нравственные проблемы экологии в трудах В. Хёсле.</w:t>
      </w:r>
    </w:p>
    <w:p w14:paraId="4E66056C" w14:textId="2591EEEA" w:rsidR="00481B55" w:rsidRPr="00481B55" w:rsidRDefault="00481B55" w:rsidP="005C7A31">
      <w:pPr>
        <w:pStyle w:val="ab"/>
        <w:numPr>
          <w:ilvl w:val="0"/>
          <w:numId w:val="6"/>
        </w:numPr>
        <w:spacing w:line="360" w:lineRule="auto"/>
        <w:jc w:val="both"/>
        <w:rPr>
          <w:sz w:val="28"/>
          <w:szCs w:val="28"/>
        </w:rPr>
      </w:pPr>
      <w:r w:rsidRPr="00481B55">
        <w:rPr>
          <w:sz w:val="28"/>
          <w:szCs w:val="28"/>
        </w:rPr>
        <w:t>Судьбы отечественной генетики как пример искажения норм научной деятельности при тоталитаризме.</w:t>
      </w:r>
    </w:p>
    <w:p w14:paraId="3AEAEEC1" w14:textId="068147CD" w:rsidR="00481B55" w:rsidRPr="00481B55" w:rsidRDefault="00481B55" w:rsidP="005C7A31">
      <w:pPr>
        <w:pStyle w:val="ab"/>
        <w:numPr>
          <w:ilvl w:val="0"/>
          <w:numId w:val="6"/>
        </w:numPr>
        <w:spacing w:line="360" w:lineRule="auto"/>
        <w:jc w:val="both"/>
        <w:rPr>
          <w:sz w:val="28"/>
          <w:szCs w:val="28"/>
        </w:rPr>
      </w:pPr>
      <w:r w:rsidRPr="00481B55">
        <w:rPr>
          <w:sz w:val="28"/>
          <w:szCs w:val="28"/>
        </w:rPr>
        <w:t>Этические аспекты развития науки в концепциях Куна, Лакатоса, Фейерабенда.</w:t>
      </w:r>
    </w:p>
    <w:p w14:paraId="61D638E1" w14:textId="6371D8FD" w:rsidR="00481B55" w:rsidRPr="00481B55" w:rsidRDefault="00481B55" w:rsidP="005C7A31">
      <w:pPr>
        <w:pStyle w:val="ab"/>
        <w:numPr>
          <w:ilvl w:val="0"/>
          <w:numId w:val="6"/>
        </w:numPr>
        <w:spacing w:line="360" w:lineRule="auto"/>
        <w:jc w:val="both"/>
        <w:rPr>
          <w:sz w:val="28"/>
          <w:szCs w:val="28"/>
        </w:rPr>
      </w:pPr>
      <w:r w:rsidRPr="00481B55">
        <w:rPr>
          <w:sz w:val="28"/>
          <w:szCs w:val="28"/>
        </w:rPr>
        <w:t>Этический анализ явления плагиата.</w:t>
      </w:r>
    </w:p>
    <w:p w14:paraId="7250F69D" w14:textId="5C1F4283" w:rsidR="00481B55" w:rsidRPr="00481B55" w:rsidRDefault="00481B55" w:rsidP="005C7A31">
      <w:pPr>
        <w:pStyle w:val="ab"/>
        <w:numPr>
          <w:ilvl w:val="0"/>
          <w:numId w:val="6"/>
        </w:numPr>
        <w:spacing w:line="360" w:lineRule="auto"/>
        <w:jc w:val="both"/>
        <w:rPr>
          <w:sz w:val="28"/>
          <w:szCs w:val="28"/>
        </w:rPr>
      </w:pPr>
      <w:r w:rsidRPr="00481B55">
        <w:rPr>
          <w:sz w:val="28"/>
          <w:szCs w:val="28"/>
        </w:rPr>
        <w:t>Ораторские приемы: анализ с позиций этики научной дискуссии.</w:t>
      </w:r>
    </w:p>
    <w:p w14:paraId="2711CDF0" w14:textId="6C04E465" w:rsidR="00481B55" w:rsidRPr="00481B55" w:rsidRDefault="00481B55" w:rsidP="005C7A31">
      <w:pPr>
        <w:pStyle w:val="ab"/>
        <w:numPr>
          <w:ilvl w:val="0"/>
          <w:numId w:val="6"/>
        </w:numPr>
        <w:spacing w:line="360" w:lineRule="auto"/>
        <w:jc w:val="both"/>
        <w:rPr>
          <w:sz w:val="28"/>
          <w:szCs w:val="28"/>
        </w:rPr>
      </w:pPr>
      <w:r w:rsidRPr="00481B55">
        <w:rPr>
          <w:sz w:val="28"/>
          <w:szCs w:val="28"/>
        </w:rPr>
        <w:t>Реальные и мнимые угрозы клонирования.</w:t>
      </w:r>
    </w:p>
    <w:p w14:paraId="7B17EEC5" w14:textId="1D8F2EA1" w:rsidR="00481B55" w:rsidRPr="00481B55" w:rsidRDefault="00481B55" w:rsidP="005C7A31">
      <w:pPr>
        <w:pStyle w:val="ab"/>
        <w:numPr>
          <w:ilvl w:val="0"/>
          <w:numId w:val="6"/>
        </w:numPr>
        <w:spacing w:line="360" w:lineRule="auto"/>
        <w:jc w:val="both"/>
        <w:rPr>
          <w:sz w:val="28"/>
          <w:szCs w:val="28"/>
        </w:rPr>
      </w:pPr>
      <w:r w:rsidRPr="00481B55">
        <w:rPr>
          <w:sz w:val="28"/>
          <w:szCs w:val="28"/>
        </w:rPr>
        <w:t>Образ ученого и этика научного мира в художественной литературе (по одно</w:t>
      </w:r>
      <w:r>
        <w:rPr>
          <w:sz w:val="28"/>
          <w:szCs w:val="28"/>
        </w:rPr>
        <w:t xml:space="preserve">му или нескольким </w:t>
      </w:r>
      <w:r w:rsidRPr="00481B55">
        <w:rPr>
          <w:sz w:val="28"/>
          <w:szCs w:val="28"/>
        </w:rPr>
        <w:t>произведениям).</w:t>
      </w:r>
    </w:p>
    <w:p w14:paraId="602FEEE1" w14:textId="49C3FE5F" w:rsidR="00481B55" w:rsidRPr="00481B55" w:rsidRDefault="00481B55" w:rsidP="005C7A31">
      <w:pPr>
        <w:pStyle w:val="ab"/>
        <w:numPr>
          <w:ilvl w:val="0"/>
          <w:numId w:val="6"/>
        </w:numPr>
        <w:spacing w:line="360" w:lineRule="auto"/>
        <w:jc w:val="both"/>
        <w:rPr>
          <w:sz w:val="28"/>
          <w:szCs w:val="28"/>
        </w:rPr>
      </w:pPr>
      <w:r w:rsidRPr="00481B55">
        <w:rPr>
          <w:sz w:val="28"/>
          <w:szCs w:val="28"/>
        </w:rPr>
        <w:lastRenderedPageBreak/>
        <w:t>Нравственные проблемы науки будущего в научной фантастике.</w:t>
      </w:r>
    </w:p>
    <w:p w14:paraId="29EC1C8F" w14:textId="1932CF7B" w:rsidR="00481B55" w:rsidRPr="00481B55" w:rsidRDefault="00481B55" w:rsidP="005C7A31">
      <w:pPr>
        <w:pStyle w:val="ab"/>
        <w:numPr>
          <w:ilvl w:val="0"/>
          <w:numId w:val="6"/>
        </w:numPr>
        <w:spacing w:line="360" w:lineRule="auto"/>
        <w:jc w:val="both"/>
        <w:rPr>
          <w:sz w:val="28"/>
          <w:szCs w:val="28"/>
        </w:rPr>
      </w:pPr>
      <w:r w:rsidRPr="00481B55">
        <w:rPr>
          <w:sz w:val="28"/>
          <w:szCs w:val="28"/>
        </w:rPr>
        <w:t>Экологические проблемы в произведениях научной фантастики.</w:t>
      </w:r>
    </w:p>
    <w:p w14:paraId="62106639" w14:textId="3B0A4628" w:rsidR="00481B55" w:rsidRPr="00481B55" w:rsidRDefault="00481B55" w:rsidP="005C7A31">
      <w:pPr>
        <w:pStyle w:val="ab"/>
        <w:numPr>
          <w:ilvl w:val="0"/>
          <w:numId w:val="6"/>
        </w:numPr>
        <w:spacing w:line="360" w:lineRule="auto"/>
        <w:jc w:val="both"/>
        <w:rPr>
          <w:sz w:val="28"/>
          <w:szCs w:val="28"/>
        </w:rPr>
      </w:pPr>
      <w:r w:rsidRPr="00481B55">
        <w:rPr>
          <w:sz w:val="28"/>
          <w:szCs w:val="28"/>
        </w:rPr>
        <w:t>Нравственные проблемы науки будущего в антиутопиях.</w:t>
      </w:r>
    </w:p>
    <w:p w14:paraId="2A2E9577" w14:textId="67F080DA" w:rsidR="00481B55" w:rsidRPr="00481B55" w:rsidRDefault="00481B55" w:rsidP="005C7A31">
      <w:pPr>
        <w:pStyle w:val="ab"/>
        <w:numPr>
          <w:ilvl w:val="0"/>
          <w:numId w:val="6"/>
        </w:numPr>
        <w:spacing w:line="360" w:lineRule="auto"/>
        <w:jc w:val="both"/>
        <w:rPr>
          <w:sz w:val="28"/>
          <w:szCs w:val="28"/>
        </w:rPr>
      </w:pPr>
      <w:r w:rsidRPr="00481B55">
        <w:rPr>
          <w:sz w:val="28"/>
          <w:szCs w:val="28"/>
        </w:rPr>
        <w:t xml:space="preserve">Проблемы этики науки в романе Д. Гранина </w:t>
      </w:r>
      <w:r>
        <w:rPr>
          <w:sz w:val="28"/>
          <w:szCs w:val="28"/>
        </w:rPr>
        <w:t>«</w:t>
      </w:r>
      <w:r w:rsidRPr="00481B55">
        <w:rPr>
          <w:sz w:val="28"/>
          <w:szCs w:val="28"/>
        </w:rPr>
        <w:t>Зубр</w:t>
      </w:r>
      <w:r>
        <w:rPr>
          <w:sz w:val="28"/>
          <w:szCs w:val="28"/>
        </w:rPr>
        <w:t>»</w:t>
      </w:r>
      <w:r w:rsidRPr="00481B55">
        <w:rPr>
          <w:sz w:val="28"/>
          <w:szCs w:val="28"/>
        </w:rPr>
        <w:t>.</w:t>
      </w:r>
    </w:p>
    <w:p w14:paraId="5828BA44" w14:textId="402B66A1" w:rsidR="00481B55" w:rsidRPr="00481B55" w:rsidRDefault="00481B55" w:rsidP="005C7A31">
      <w:pPr>
        <w:pStyle w:val="ab"/>
        <w:numPr>
          <w:ilvl w:val="0"/>
          <w:numId w:val="6"/>
        </w:numPr>
        <w:spacing w:line="360" w:lineRule="auto"/>
        <w:jc w:val="both"/>
        <w:rPr>
          <w:sz w:val="28"/>
          <w:szCs w:val="28"/>
        </w:rPr>
      </w:pPr>
      <w:r w:rsidRPr="00481B55">
        <w:rPr>
          <w:sz w:val="28"/>
          <w:szCs w:val="28"/>
        </w:rPr>
        <w:t>Социальная структура современной науки и порождаемые ею коллизии нравственного характера.</w:t>
      </w:r>
    </w:p>
    <w:p w14:paraId="2D7E99D9" w14:textId="0A62338C" w:rsidR="00481B55" w:rsidRPr="00481B55" w:rsidRDefault="00481B55" w:rsidP="005C7A31">
      <w:pPr>
        <w:pStyle w:val="ab"/>
        <w:numPr>
          <w:ilvl w:val="0"/>
          <w:numId w:val="6"/>
        </w:numPr>
        <w:spacing w:line="360" w:lineRule="auto"/>
        <w:jc w:val="both"/>
        <w:rPr>
          <w:sz w:val="28"/>
          <w:szCs w:val="28"/>
        </w:rPr>
      </w:pPr>
      <w:r w:rsidRPr="00481B55">
        <w:rPr>
          <w:sz w:val="28"/>
          <w:szCs w:val="28"/>
        </w:rPr>
        <w:t>Этические проблемы гуманитарных и общественных наук (по работам А.Я. Гуревича).</w:t>
      </w:r>
    </w:p>
    <w:p w14:paraId="6CE0D6D2" w14:textId="724DCFE4" w:rsidR="00481B55" w:rsidRPr="00481B55" w:rsidRDefault="00481B55" w:rsidP="005C7A31">
      <w:pPr>
        <w:pStyle w:val="ab"/>
        <w:numPr>
          <w:ilvl w:val="0"/>
          <w:numId w:val="6"/>
        </w:numPr>
        <w:spacing w:line="360" w:lineRule="auto"/>
        <w:jc w:val="both"/>
        <w:rPr>
          <w:sz w:val="28"/>
          <w:szCs w:val="28"/>
        </w:rPr>
      </w:pPr>
      <w:r w:rsidRPr="00481B55">
        <w:rPr>
          <w:sz w:val="28"/>
          <w:szCs w:val="28"/>
        </w:rPr>
        <w:t>Коммерциализация современной науки: нравственный аспект.</w:t>
      </w:r>
    </w:p>
    <w:p w14:paraId="089E30F3" w14:textId="1A4C5B25" w:rsidR="00481B55" w:rsidRPr="00481B55" w:rsidRDefault="00481B55" w:rsidP="005C7A31">
      <w:pPr>
        <w:pStyle w:val="ab"/>
        <w:numPr>
          <w:ilvl w:val="0"/>
          <w:numId w:val="6"/>
        </w:numPr>
        <w:spacing w:line="360" w:lineRule="auto"/>
        <w:jc w:val="both"/>
        <w:rPr>
          <w:sz w:val="28"/>
          <w:szCs w:val="28"/>
        </w:rPr>
      </w:pPr>
      <w:r w:rsidRPr="00481B55">
        <w:rPr>
          <w:sz w:val="28"/>
          <w:szCs w:val="28"/>
        </w:rPr>
        <w:t>Ценностная структура экологического сознания.</w:t>
      </w:r>
    </w:p>
    <w:p w14:paraId="37C89B17" w14:textId="1C398040" w:rsidR="00481B55" w:rsidRPr="00481B55" w:rsidRDefault="00481B55" w:rsidP="005C7A31">
      <w:pPr>
        <w:pStyle w:val="ab"/>
        <w:numPr>
          <w:ilvl w:val="0"/>
          <w:numId w:val="6"/>
        </w:numPr>
        <w:spacing w:line="360" w:lineRule="auto"/>
        <w:jc w:val="both"/>
        <w:rPr>
          <w:sz w:val="28"/>
          <w:szCs w:val="28"/>
        </w:rPr>
      </w:pPr>
      <w:r>
        <w:rPr>
          <w:sz w:val="28"/>
          <w:szCs w:val="28"/>
        </w:rPr>
        <w:t>Гений и злодейство: две вещи несовместные</w:t>
      </w:r>
      <w:r w:rsidRPr="00481B55">
        <w:rPr>
          <w:sz w:val="28"/>
          <w:szCs w:val="28"/>
        </w:rPr>
        <w:t>? (на примерах из истории науки).</w:t>
      </w:r>
    </w:p>
    <w:p w14:paraId="25F29FC4" w14:textId="3E5A3BD4" w:rsidR="00481B55" w:rsidRPr="00481B55" w:rsidRDefault="00481B55" w:rsidP="005C7A31">
      <w:pPr>
        <w:pStyle w:val="ab"/>
        <w:numPr>
          <w:ilvl w:val="0"/>
          <w:numId w:val="6"/>
        </w:numPr>
        <w:spacing w:line="360" w:lineRule="auto"/>
        <w:jc w:val="both"/>
        <w:rPr>
          <w:sz w:val="28"/>
          <w:szCs w:val="28"/>
        </w:rPr>
      </w:pPr>
      <w:r w:rsidRPr="00481B55">
        <w:rPr>
          <w:sz w:val="28"/>
          <w:szCs w:val="28"/>
        </w:rPr>
        <w:t>Великие физики XX века об этике науки.</w:t>
      </w:r>
    </w:p>
    <w:p w14:paraId="67E7F6F2" w14:textId="35B7E38C" w:rsidR="00481B55" w:rsidRPr="00481B55" w:rsidRDefault="00481B55" w:rsidP="005C7A31">
      <w:pPr>
        <w:pStyle w:val="ab"/>
        <w:numPr>
          <w:ilvl w:val="0"/>
          <w:numId w:val="6"/>
        </w:numPr>
        <w:spacing w:line="360" w:lineRule="auto"/>
        <w:jc w:val="both"/>
        <w:rPr>
          <w:sz w:val="28"/>
          <w:szCs w:val="28"/>
        </w:rPr>
      </w:pPr>
      <w:r w:rsidRPr="00481B55">
        <w:rPr>
          <w:sz w:val="28"/>
          <w:szCs w:val="28"/>
        </w:rPr>
        <w:t>Французский химик XIX века Марселен Бертло об этике науки.</w:t>
      </w:r>
    </w:p>
    <w:p w14:paraId="1C8632A8" w14:textId="173EE111" w:rsidR="00481B55" w:rsidRPr="004B419C" w:rsidRDefault="00481B55" w:rsidP="005C7A31">
      <w:pPr>
        <w:pStyle w:val="ab"/>
        <w:numPr>
          <w:ilvl w:val="0"/>
          <w:numId w:val="6"/>
        </w:numPr>
        <w:spacing w:line="360" w:lineRule="auto"/>
        <w:jc w:val="both"/>
        <w:rPr>
          <w:sz w:val="28"/>
          <w:szCs w:val="28"/>
        </w:rPr>
      </w:pPr>
      <w:r w:rsidRPr="00481B55">
        <w:rPr>
          <w:sz w:val="28"/>
          <w:szCs w:val="28"/>
        </w:rPr>
        <w:t>Нравственные аспекты явления научной школы и отношений</w:t>
      </w:r>
      <w:r>
        <w:rPr>
          <w:sz w:val="28"/>
          <w:szCs w:val="28"/>
        </w:rPr>
        <w:t>:</w:t>
      </w:r>
      <w:r w:rsidRPr="00481B55">
        <w:rPr>
          <w:sz w:val="28"/>
          <w:szCs w:val="28"/>
        </w:rPr>
        <w:t xml:space="preserve"> </w:t>
      </w:r>
      <w:r>
        <w:rPr>
          <w:sz w:val="28"/>
          <w:szCs w:val="28"/>
        </w:rPr>
        <w:t xml:space="preserve">учитель и </w:t>
      </w:r>
      <w:r w:rsidRPr="00481B55">
        <w:rPr>
          <w:sz w:val="28"/>
          <w:szCs w:val="28"/>
        </w:rPr>
        <w:t>ученик в науке.</w:t>
      </w:r>
    </w:p>
    <w:p w14:paraId="22DABAF9" w14:textId="77777777" w:rsidR="0010415D" w:rsidRPr="0010415D" w:rsidRDefault="0010415D" w:rsidP="0010415D">
      <w:pPr>
        <w:spacing w:line="360" w:lineRule="auto"/>
        <w:jc w:val="both"/>
        <w:rPr>
          <w:sz w:val="28"/>
          <w:szCs w:val="28"/>
        </w:rPr>
      </w:pPr>
      <w:r w:rsidRPr="0010415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60687844"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11D865CE" w:rsidR="00843A65" w:rsidRPr="00810804" w:rsidRDefault="00843A65" w:rsidP="0010415D">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FF382E">
        <w:rPr>
          <w:sz w:val="28"/>
          <w:szCs w:val="28"/>
        </w:rPr>
        <w:t>Перечень компетенций, формируемых в процессе освоения дисци</w:t>
      </w:r>
      <w:r w:rsidR="007D7D2C">
        <w:rPr>
          <w:sz w:val="28"/>
          <w:szCs w:val="28"/>
        </w:rPr>
        <w:t>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BC6151">
      <w:pPr>
        <w:spacing w:after="160" w:line="259" w:lineRule="auto"/>
        <w:contextualSpacing/>
        <w:jc w:val="both"/>
        <w:rPr>
          <w:b/>
          <w:sz w:val="28"/>
          <w:szCs w:val="28"/>
        </w:rPr>
      </w:pPr>
      <w:r w:rsidRPr="00CB4EA6">
        <w:rPr>
          <w:b/>
          <w:sz w:val="28"/>
          <w:szCs w:val="28"/>
        </w:rPr>
        <w:t xml:space="preserve">Примеры </w:t>
      </w:r>
      <w:r w:rsidR="00BC6151" w:rsidRPr="00CB4EA6">
        <w:rPr>
          <w:b/>
          <w:sz w:val="28"/>
          <w:szCs w:val="28"/>
        </w:rPr>
        <w:t xml:space="preserve">оценочных средств для проверки </w:t>
      </w:r>
      <w:r w:rsidRPr="00CB4EA6">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4D5060" w:rsidRDefault="00536E5D" w:rsidP="006075E9">
            <w:pPr>
              <w:widowControl w:val="0"/>
              <w:ind w:right="45"/>
              <w:jc w:val="center"/>
              <w:rPr>
                <w:b/>
                <w:iCs/>
                <w:u w:val="single"/>
              </w:rPr>
            </w:pPr>
            <w:r w:rsidRPr="004D5060">
              <w:rPr>
                <w:b/>
                <w:iCs/>
                <w:u w:val="single"/>
              </w:rPr>
              <w:t>компетенция</w:t>
            </w:r>
          </w:p>
        </w:tc>
        <w:tc>
          <w:tcPr>
            <w:tcW w:w="7326" w:type="dxa"/>
            <w:shd w:val="clear" w:color="auto" w:fill="auto"/>
          </w:tcPr>
          <w:p w14:paraId="0AA3EEA2" w14:textId="77777777" w:rsidR="00536E5D" w:rsidRPr="004D5060" w:rsidRDefault="00536E5D" w:rsidP="006075E9">
            <w:pPr>
              <w:widowControl w:val="0"/>
              <w:ind w:right="45"/>
              <w:jc w:val="center"/>
              <w:rPr>
                <w:b/>
                <w:iCs/>
                <w:u w:val="single"/>
              </w:rPr>
            </w:pPr>
            <w:r w:rsidRPr="004D5060">
              <w:rPr>
                <w:b/>
                <w:iCs/>
                <w:u w:val="single"/>
              </w:rPr>
              <w:t>типовые задания</w:t>
            </w:r>
          </w:p>
        </w:tc>
      </w:tr>
      <w:tr w:rsidR="00F755CB" w:rsidRPr="00926F97" w14:paraId="2DC1B36F" w14:textId="77777777" w:rsidTr="0073611A">
        <w:tc>
          <w:tcPr>
            <w:tcW w:w="3256" w:type="dxa"/>
            <w:shd w:val="clear" w:color="auto" w:fill="auto"/>
          </w:tcPr>
          <w:p w14:paraId="12B6C843" w14:textId="4271ADBD" w:rsidR="00F755CB" w:rsidRPr="004D5060" w:rsidRDefault="00F755CB" w:rsidP="008917AC">
            <w:pPr>
              <w:widowControl w:val="0"/>
              <w:ind w:right="45"/>
              <w:jc w:val="both"/>
              <w:rPr>
                <w:iCs/>
              </w:rPr>
            </w:pPr>
            <w:r w:rsidRPr="004D5060">
              <w:rPr>
                <w:color w:val="000000"/>
              </w:rPr>
              <w:t xml:space="preserve">Способен использовать методики организации и </w:t>
            </w:r>
            <w:r w:rsidRPr="004D5060">
              <w:rPr>
                <w:color w:val="000000"/>
              </w:rPr>
              <w:lastRenderedPageBreak/>
              <w:t xml:space="preserve">ведения учебного процесса, применять их в педагогической деятельности </w:t>
            </w:r>
            <w:r w:rsidR="004D5060" w:rsidRPr="004D5060">
              <w:rPr>
                <w:color w:val="000000"/>
              </w:rPr>
              <w:t xml:space="preserve">в </w:t>
            </w:r>
            <w:r w:rsidR="004D5060" w:rsidRPr="008B2FD8">
              <w:rPr>
                <w:color w:val="000000" w:themeColor="text1"/>
              </w:rPr>
              <w:t xml:space="preserve">общеобразовательных организациях и профессиональных образовательных организациях </w:t>
            </w:r>
            <w:r w:rsidRPr="008B2FD8">
              <w:rPr>
                <w:color w:val="000000" w:themeColor="text1"/>
              </w:rPr>
              <w:t>(ОПК-3)</w:t>
            </w:r>
          </w:p>
        </w:tc>
        <w:tc>
          <w:tcPr>
            <w:tcW w:w="7326" w:type="dxa"/>
            <w:shd w:val="clear" w:color="auto" w:fill="auto"/>
          </w:tcPr>
          <w:p w14:paraId="7BFF2E60" w14:textId="2488543F" w:rsidR="00F755CB" w:rsidRPr="004D5060" w:rsidRDefault="00F755CB" w:rsidP="004911EB">
            <w:pPr>
              <w:tabs>
                <w:tab w:val="left" w:pos="540"/>
              </w:tabs>
              <w:contextualSpacing/>
              <w:jc w:val="both"/>
            </w:pPr>
            <w:r w:rsidRPr="004D5060">
              <w:rPr>
                <w:b/>
              </w:rPr>
              <w:lastRenderedPageBreak/>
              <w:t>1</w:t>
            </w:r>
            <w:r w:rsidRPr="004D5060">
              <w:rPr>
                <w:b/>
                <w:bCs/>
                <w:u w:val="single"/>
              </w:rPr>
              <w:t>.Использует различные методики организации и ведения учебного процесса</w:t>
            </w:r>
          </w:p>
          <w:p w14:paraId="296C07BA" w14:textId="77777777" w:rsidR="00F755CB" w:rsidRPr="004D5060" w:rsidRDefault="00F755CB" w:rsidP="00F755CB">
            <w:pPr>
              <w:tabs>
                <w:tab w:val="left" w:pos="540"/>
              </w:tabs>
              <w:contextualSpacing/>
              <w:jc w:val="center"/>
              <w:rPr>
                <w:b/>
              </w:rPr>
            </w:pPr>
            <w:r w:rsidRPr="004D5060">
              <w:rPr>
                <w:b/>
              </w:rPr>
              <w:lastRenderedPageBreak/>
              <w:t>Задание</w:t>
            </w:r>
          </w:p>
          <w:p w14:paraId="7AF348EA" w14:textId="0F8EA645" w:rsidR="00F755CB" w:rsidRPr="004D5060" w:rsidRDefault="00467B62" w:rsidP="004911EB">
            <w:pPr>
              <w:tabs>
                <w:tab w:val="left" w:pos="540"/>
              </w:tabs>
              <w:contextualSpacing/>
              <w:jc w:val="both"/>
            </w:pPr>
            <w:r w:rsidRPr="004D5060">
              <w:t>Организация прикладного исследования аналитической зависимости, отражающей степень влияния изменения значений показателей на социальные показатели, характеризующие эффективность управленческого решения. Разработка программы исследования.</w:t>
            </w:r>
          </w:p>
          <w:p w14:paraId="3CF0C697" w14:textId="77777777" w:rsidR="00467B62" w:rsidRPr="008B2FD8" w:rsidRDefault="00467B62" w:rsidP="004911EB">
            <w:pPr>
              <w:tabs>
                <w:tab w:val="left" w:pos="540"/>
              </w:tabs>
              <w:contextualSpacing/>
              <w:jc w:val="both"/>
              <w:rPr>
                <w:color w:val="000000" w:themeColor="text1"/>
              </w:rPr>
            </w:pPr>
          </w:p>
          <w:p w14:paraId="6FB0B246" w14:textId="77777777" w:rsidR="007755BE" w:rsidRPr="008B2FD8" w:rsidRDefault="00F755CB" w:rsidP="00F755CB">
            <w:pPr>
              <w:tabs>
                <w:tab w:val="left" w:pos="540"/>
              </w:tabs>
              <w:contextualSpacing/>
              <w:jc w:val="center"/>
              <w:rPr>
                <w:color w:val="000000" w:themeColor="text1"/>
              </w:rPr>
            </w:pPr>
            <w:r w:rsidRPr="008B2FD8">
              <w:rPr>
                <w:b/>
                <w:bCs/>
                <w:color w:val="000000" w:themeColor="text1"/>
                <w:u w:val="single"/>
              </w:rPr>
              <w:t xml:space="preserve">2. Применяет различные методики организации </w:t>
            </w:r>
            <w:r w:rsidR="007755BE" w:rsidRPr="008B2FD8">
              <w:rPr>
                <w:b/>
                <w:bCs/>
                <w:color w:val="000000" w:themeColor="text1"/>
                <w:u w:val="single"/>
              </w:rPr>
              <w:t>и ведения учебного процесса в педагогической деятельности в общеобразовательных организациях и профессиональных образовательных организациях.</w:t>
            </w:r>
          </w:p>
          <w:p w14:paraId="16D1921A" w14:textId="452320DE" w:rsidR="00F755CB" w:rsidRPr="004D5060" w:rsidRDefault="00F755CB" w:rsidP="00F755CB">
            <w:pPr>
              <w:tabs>
                <w:tab w:val="left" w:pos="540"/>
              </w:tabs>
              <w:contextualSpacing/>
              <w:jc w:val="center"/>
              <w:rPr>
                <w:b/>
              </w:rPr>
            </w:pPr>
            <w:r w:rsidRPr="004D5060">
              <w:rPr>
                <w:b/>
              </w:rPr>
              <w:t>Задание</w:t>
            </w:r>
          </w:p>
          <w:p w14:paraId="092D667E" w14:textId="09EB579D" w:rsidR="00F755CB" w:rsidRPr="004D5060" w:rsidRDefault="006D05A1" w:rsidP="00F755CB">
            <w:pPr>
              <w:tabs>
                <w:tab w:val="left" w:pos="540"/>
              </w:tabs>
              <w:contextualSpacing/>
              <w:jc w:val="both"/>
              <w:rPr>
                <w:bCs/>
              </w:rPr>
            </w:pPr>
            <w:r w:rsidRPr="004D5060">
              <w:rPr>
                <w:bCs/>
              </w:rPr>
              <w:t>На основе изучения действия какого-либо международного нормативно-правового акта проанализируйте взаимосвязь его исполнения на следующих уровнях: межгосударственный, федеральный, региональный, муниципальный. Обоснуйте свою позицию.</w:t>
            </w:r>
          </w:p>
        </w:tc>
      </w:tr>
      <w:tr w:rsidR="00F755CB" w:rsidRPr="00926F97" w14:paraId="69A34D91" w14:textId="77777777" w:rsidTr="0073611A">
        <w:tc>
          <w:tcPr>
            <w:tcW w:w="3256" w:type="dxa"/>
            <w:shd w:val="clear" w:color="auto" w:fill="auto"/>
          </w:tcPr>
          <w:p w14:paraId="6EABC48B" w14:textId="36158E06" w:rsidR="00F755CB" w:rsidRPr="004D5060" w:rsidRDefault="00F755CB" w:rsidP="00F755CB">
            <w:pPr>
              <w:widowControl w:val="0"/>
              <w:ind w:right="45"/>
              <w:jc w:val="center"/>
              <w:rPr>
                <w:iCs/>
              </w:rPr>
            </w:pPr>
            <w:r w:rsidRPr="004D5060">
              <w:rPr>
                <w:color w:val="000000"/>
              </w:rPr>
              <w:lastRenderedPageBreak/>
              <w:t>Способность использовать в процессе педагогической деятельности базовыми знаниями этики (ПКП-2)</w:t>
            </w:r>
          </w:p>
        </w:tc>
        <w:tc>
          <w:tcPr>
            <w:tcW w:w="7326" w:type="dxa"/>
            <w:shd w:val="clear" w:color="auto" w:fill="auto"/>
          </w:tcPr>
          <w:p w14:paraId="20DC2E05" w14:textId="77777777" w:rsidR="00F755CB" w:rsidRPr="004D5060" w:rsidRDefault="00F755CB" w:rsidP="00F755CB">
            <w:pPr>
              <w:widowControl w:val="0"/>
              <w:autoSpaceDE w:val="0"/>
              <w:autoSpaceDN w:val="0"/>
              <w:adjustRightInd w:val="0"/>
              <w:contextualSpacing/>
              <w:jc w:val="both"/>
              <w:rPr>
                <w:b/>
                <w:bCs/>
                <w:u w:val="single"/>
              </w:rPr>
            </w:pPr>
            <w:r w:rsidRPr="004D5060">
              <w:rPr>
                <w:b/>
                <w:bCs/>
                <w:u w:val="single"/>
              </w:rPr>
              <w:t>1.Владеет методикой и методами педагогической деятельности.</w:t>
            </w:r>
          </w:p>
          <w:p w14:paraId="0E5042AD" w14:textId="5645BB47" w:rsidR="00F755CB" w:rsidRPr="004D5060" w:rsidRDefault="00F755CB" w:rsidP="00F755CB">
            <w:pPr>
              <w:tabs>
                <w:tab w:val="left" w:pos="540"/>
              </w:tabs>
              <w:contextualSpacing/>
              <w:jc w:val="center"/>
              <w:rPr>
                <w:b/>
                <w:bCs/>
              </w:rPr>
            </w:pPr>
            <w:r w:rsidRPr="004D5060">
              <w:rPr>
                <w:b/>
                <w:bCs/>
              </w:rPr>
              <w:t>Задание</w:t>
            </w:r>
          </w:p>
          <w:p w14:paraId="4C2E7ACB" w14:textId="7E1090D0" w:rsidR="00467B62" w:rsidRPr="004D5060" w:rsidRDefault="00467B62" w:rsidP="00467B62">
            <w:pPr>
              <w:tabs>
                <w:tab w:val="left" w:pos="540"/>
              </w:tabs>
              <w:contextualSpacing/>
              <w:jc w:val="both"/>
              <w:rPr>
                <w:bCs/>
              </w:rPr>
            </w:pPr>
            <w:r w:rsidRPr="004D5060">
              <w:rPr>
                <w:bCs/>
              </w:rPr>
              <w:t>Раскрыть социально-философские основания проблемы диссертационного исследования</w:t>
            </w:r>
          </w:p>
          <w:p w14:paraId="4E8714F2" w14:textId="77777777" w:rsidR="00F755CB" w:rsidRPr="004D5060" w:rsidRDefault="00F755CB" w:rsidP="004911EB">
            <w:pPr>
              <w:tabs>
                <w:tab w:val="left" w:pos="540"/>
              </w:tabs>
              <w:contextualSpacing/>
              <w:jc w:val="both"/>
              <w:rPr>
                <w:bCs/>
              </w:rPr>
            </w:pPr>
          </w:p>
          <w:p w14:paraId="512EDAC8" w14:textId="77777777" w:rsidR="00F755CB" w:rsidRPr="004D5060" w:rsidRDefault="00F755CB" w:rsidP="00F755CB">
            <w:pPr>
              <w:widowControl w:val="0"/>
              <w:autoSpaceDE w:val="0"/>
              <w:autoSpaceDN w:val="0"/>
              <w:adjustRightInd w:val="0"/>
              <w:contextualSpacing/>
              <w:jc w:val="both"/>
              <w:rPr>
                <w:b/>
                <w:bCs/>
                <w:u w:val="single"/>
              </w:rPr>
            </w:pPr>
            <w:r w:rsidRPr="004D5060">
              <w:rPr>
                <w:b/>
                <w:bCs/>
                <w:u w:val="single"/>
              </w:rPr>
              <w:t>2. Применяет в педагогической деятельности базовые знания по этике.</w:t>
            </w:r>
          </w:p>
          <w:p w14:paraId="5373B69E" w14:textId="77777777" w:rsidR="00F755CB" w:rsidRPr="004D5060" w:rsidRDefault="00F755CB" w:rsidP="00F755CB">
            <w:pPr>
              <w:tabs>
                <w:tab w:val="left" w:pos="540"/>
              </w:tabs>
              <w:contextualSpacing/>
              <w:jc w:val="center"/>
              <w:rPr>
                <w:b/>
                <w:bCs/>
              </w:rPr>
            </w:pPr>
            <w:r w:rsidRPr="004D5060">
              <w:rPr>
                <w:b/>
                <w:bCs/>
              </w:rPr>
              <w:t>Задание</w:t>
            </w:r>
          </w:p>
          <w:p w14:paraId="39E72777" w14:textId="77777777" w:rsidR="00467B62" w:rsidRPr="004D5060" w:rsidRDefault="00467B62" w:rsidP="00467B62">
            <w:pPr>
              <w:tabs>
                <w:tab w:val="left" w:pos="540"/>
              </w:tabs>
              <w:contextualSpacing/>
              <w:jc w:val="both"/>
              <w:rPr>
                <w:bCs/>
              </w:rPr>
            </w:pPr>
            <w:r w:rsidRPr="004D5060">
              <w:rPr>
                <w:bCs/>
              </w:rPr>
              <w:t>Основные элементы культуры включают в себя (выбрать наиболее полный правильный ответ):</w:t>
            </w:r>
          </w:p>
          <w:p w14:paraId="73E1D8DE" w14:textId="77777777" w:rsidR="00467B62" w:rsidRPr="004D5060" w:rsidRDefault="00467B62" w:rsidP="00467B62">
            <w:pPr>
              <w:tabs>
                <w:tab w:val="left" w:pos="540"/>
              </w:tabs>
              <w:contextualSpacing/>
              <w:jc w:val="both"/>
              <w:rPr>
                <w:bCs/>
              </w:rPr>
            </w:pPr>
            <w:r w:rsidRPr="004D5060">
              <w:rPr>
                <w:bCs/>
              </w:rPr>
              <w:t>a) имидж и символика организации, нормы поведения персонала</w:t>
            </w:r>
          </w:p>
          <w:p w14:paraId="3A49B848" w14:textId="77777777" w:rsidR="00467B62" w:rsidRPr="004D5060" w:rsidRDefault="00467B62" w:rsidP="00467B62">
            <w:pPr>
              <w:tabs>
                <w:tab w:val="left" w:pos="540"/>
              </w:tabs>
              <w:contextualSpacing/>
              <w:jc w:val="both"/>
              <w:rPr>
                <w:bCs/>
              </w:rPr>
            </w:pPr>
            <w:r w:rsidRPr="004D5060">
              <w:rPr>
                <w:bCs/>
              </w:rPr>
              <w:t>b) нормы поведения, манеры и этикет персонала, а также оформление офиса</w:t>
            </w:r>
          </w:p>
          <w:p w14:paraId="392F70E8" w14:textId="77777777" w:rsidR="00467B62" w:rsidRPr="004D5060" w:rsidRDefault="00467B62" w:rsidP="00467B62">
            <w:pPr>
              <w:tabs>
                <w:tab w:val="left" w:pos="540"/>
              </w:tabs>
              <w:contextualSpacing/>
              <w:jc w:val="both"/>
              <w:rPr>
                <w:bCs/>
              </w:rPr>
            </w:pPr>
            <w:r w:rsidRPr="004D5060">
              <w:rPr>
                <w:bCs/>
              </w:rPr>
              <w:t>c) нормы поведения персонала, ценностные ориентации, а также внешние</w:t>
            </w:r>
          </w:p>
          <w:p w14:paraId="6C0B4A72" w14:textId="77777777" w:rsidR="00467B62" w:rsidRPr="004D5060" w:rsidRDefault="00467B62" w:rsidP="00467B62">
            <w:pPr>
              <w:tabs>
                <w:tab w:val="left" w:pos="540"/>
              </w:tabs>
              <w:contextualSpacing/>
              <w:jc w:val="both"/>
              <w:rPr>
                <w:bCs/>
              </w:rPr>
            </w:pPr>
            <w:r w:rsidRPr="004D5060">
              <w:rPr>
                <w:bCs/>
              </w:rPr>
              <w:t>проявления</w:t>
            </w:r>
          </w:p>
          <w:p w14:paraId="0833F346" w14:textId="77777777" w:rsidR="00467B62" w:rsidRPr="004D5060" w:rsidRDefault="00467B62" w:rsidP="00467B62">
            <w:pPr>
              <w:tabs>
                <w:tab w:val="left" w:pos="540"/>
              </w:tabs>
              <w:contextualSpacing/>
              <w:jc w:val="both"/>
              <w:rPr>
                <w:bCs/>
              </w:rPr>
            </w:pPr>
            <w:r w:rsidRPr="004D5060">
              <w:rPr>
                <w:bCs/>
              </w:rPr>
              <w:t>d) ценности и нормы, внешний вид, коммуникации, технологии,</w:t>
            </w:r>
          </w:p>
          <w:p w14:paraId="4E9FF5BE" w14:textId="4C0881A5" w:rsidR="00467B62" w:rsidRPr="004D5060" w:rsidRDefault="00467B62" w:rsidP="00467B62">
            <w:pPr>
              <w:tabs>
                <w:tab w:val="left" w:pos="540"/>
              </w:tabs>
              <w:contextualSpacing/>
              <w:jc w:val="both"/>
              <w:rPr>
                <w:b/>
                <w:bCs/>
              </w:rPr>
            </w:pPr>
            <w:r w:rsidRPr="004D5060">
              <w:rPr>
                <w:bCs/>
              </w:rPr>
              <w:t>менеджмент</w:t>
            </w:r>
          </w:p>
        </w:tc>
      </w:tr>
    </w:tbl>
    <w:p w14:paraId="258B8A7A" w14:textId="77777777" w:rsidR="00C41818" w:rsidRPr="00A16DE5" w:rsidRDefault="00C41818" w:rsidP="00C41818">
      <w:pPr>
        <w:pStyle w:val="a8"/>
        <w:ind w:left="1440"/>
        <w:rPr>
          <w:b/>
          <w:sz w:val="28"/>
        </w:rPr>
      </w:pPr>
    </w:p>
    <w:p w14:paraId="272A6766" w14:textId="69AE531B" w:rsidR="002F544A" w:rsidRPr="0010415D" w:rsidRDefault="002F544A" w:rsidP="00703A30">
      <w:pPr>
        <w:pStyle w:val="ab"/>
        <w:spacing w:before="0" w:beforeAutospacing="0" w:after="0" w:afterAutospacing="0"/>
        <w:ind w:firstLine="709"/>
        <w:jc w:val="center"/>
        <w:rPr>
          <w:b/>
          <w:sz w:val="28"/>
          <w:szCs w:val="28"/>
        </w:rPr>
      </w:pPr>
      <w:r w:rsidRPr="0010415D">
        <w:rPr>
          <w:b/>
          <w:sz w:val="28"/>
          <w:szCs w:val="28"/>
        </w:rPr>
        <w:t xml:space="preserve">Перечень вопросов для подготовки к </w:t>
      </w:r>
      <w:r w:rsidR="00EE034E" w:rsidRPr="0010415D">
        <w:rPr>
          <w:b/>
          <w:sz w:val="28"/>
          <w:szCs w:val="28"/>
        </w:rPr>
        <w:t>зачету</w:t>
      </w:r>
    </w:p>
    <w:p w14:paraId="740230E4" w14:textId="77777777" w:rsidR="00703A30" w:rsidRPr="0010415D" w:rsidRDefault="00703A30" w:rsidP="00C5458E">
      <w:pPr>
        <w:pStyle w:val="ab"/>
        <w:spacing w:before="0" w:beforeAutospacing="0" w:after="0" w:afterAutospacing="0"/>
        <w:ind w:firstLine="709"/>
        <w:jc w:val="both"/>
        <w:rPr>
          <w:b/>
          <w:sz w:val="10"/>
          <w:szCs w:val="28"/>
        </w:rPr>
      </w:pPr>
    </w:p>
    <w:p w14:paraId="668F324F" w14:textId="478901E1" w:rsidR="00075E7B" w:rsidRPr="00075E7B" w:rsidRDefault="00075E7B" w:rsidP="0010415D">
      <w:pPr>
        <w:pStyle w:val="Style2"/>
        <w:widowControl/>
        <w:numPr>
          <w:ilvl w:val="0"/>
          <w:numId w:val="9"/>
        </w:numPr>
        <w:spacing w:line="360" w:lineRule="auto"/>
        <w:rPr>
          <w:sz w:val="28"/>
          <w:szCs w:val="28"/>
        </w:rPr>
      </w:pPr>
      <w:r w:rsidRPr="00075E7B">
        <w:rPr>
          <w:sz w:val="28"/>
          <w:szCs w:val="28"/>
        </w:rPr>
        <w:t xml:space="preserve">Понятие науки, ее сущность, предмет и структура. </w:t>
      </w:r>
    </w:p>
    <w:p w14:paraId="0763432E" w14:textId="77777777" w:rsidR="00075E7B" w:rsidRPr="00075E7B" w:rsidRDefault="00075E7B" w:rsidP="0010415D">
      <w:pPr>
        <w:pStyle w:val="Style2"/>
        <w:widowControl/>
        <w:numPr>
          <w:ilvl w:val="0"/>
          <w:numId w:val="9"/>
        </w:numPr>
        <w:spacing w:line="360" w:lineRule="auto"/>
        <w:rPr>
          <w:sz w:val="28"/>
          <w:szCs w:val="28"/>
        </w:rPr>
      </w:pPr>
      <w:r w:rsidRPr="00075E7B">
        <w:rPr>
          <w:sz w:val="28"/>
          <w:szCs w:val="28"/>
        </w:rPr>
        <w:t xml:space="preserve">Соотношение науки и нравственности. </w:t>
      </w:r>
    </w:p>
    <w:p w14:paraId="677EC8F1" w14:textId="77777777" w:rsidR="00075E7B" w:rsidRPr="00075E7B" w:rsidRDefault="00075E7B" w:rsidP="0010415D">
      <w:pPr>
        <w:pStyle w:val="Style2"/>
        <w:widowControl/>
        <w:numPr>
          <w:ilvl w:val="0"/>
          <w:numId w:val="9"/>
        </w:numPr>
        <w:spacing w:line="360" w:lineRule="auto"/>
        <w:rPr>
          <w:sz w:val="28"/>
          <w:szCs w:val="28"/>
        </w:rPr>
      </w:pPr>
      <w:r w:rsidRPr="00075E7B">
        <w:rPr>
          <w:sz w:val="28"/>
          <w:szCs w:val="28"/>
        </w:rPr>
        <w:t xml:space="preserve">Комплексное и систематическое соотношение науки и нравственности. </w:t>
      </w:r>
    </w:p>
    <w:p w14:paraId="485D99E0" w14:textId="375C0E21" w:rsidR="00075E7B" w:rsidRPr="00075E7B" w:rsidRDefault="00075E7B" w:rsidP="0010415D">
      <w:pPr>
        <w:pStyle w:val="Style2"/>
        <w:widowControl/>
        <w:numPr>
          <w:ilvl w:val="0"/>
          <w:numId w:val="9"/>
        </w:numPr>
        <w:spacing w:line="360" w:lineRule="auto"/>
        <w:rPr>
          <w:sz w:val="28"/>
          <w:szCs w:val="28"/>
        </w:rPr>
      </w:pPr>
      <w:r w:rsidRPr="00075E7B">
        <w:rPr>
          <w:sz w:val="28"/>
          <w:szCs w:val="28"/>
        </w:rPr>
        <w:t xml:space="preserve">Содержание и элементы этики науки. </w:t>
      </w:r>
    </w:p>
    <w:p w14:paraId="4F7CA5DF" w14:textId="77777777" w:rsidR="00075E7B" w:rsidRPr="00075E7B" w:rsidRDefault="00075E7B" w:rsidP="0010415D">
      <w:pPr>
        <w:pStyle w:val="Style2"/>
        <w:widowControl/>
        <w:numPr>
          <w:ilvl w:val="0"/>
          <w:numId w:val="9"/>
        </w:numPr>
        <w:spacing w:line="360" w:lineRule="auto"/>
        <w:rPr>
          <w:sz w:val="28"/>
          <w:szCs w:val="28"/>
        </w:rPr>
      </w:pPr>
      <w:r w:rsidRPr="00075E7B">
        <w:rPr>
          <w:sz w:val="28"/>
          <w:szCs w:val="28"/>
        </w:rPr>
        <w:t>Этика науки как особая область прикладного знания.</w:t>
      </w:r>
    </w:p>
    <w:p w14:paraId="42774E66" w14:textId="53D9396B" w:rsidR="00075E7B" w:rsidRPr="00075E7B" w:rsidRDefault="00075E7B" w:rsidP="0010415D">
      <w:pPr>
        <w:pStyle w:val="Style2"/>
        <w:widowControl/>
        <w:numPr>
          <w:ilvl w:val="0"/>
          <w:numId w:val="9"/>
        </w:numPr>
        <w:spacing w:line="360" w:lineRule="auto"/>
        <w:rPr>
          <w:sz w:val="28"/>
          <w:szCs w:val="28"/>
        </w:rPr>
      </w:pPr>
      <w:r w:rsidRPr="00075E7B">
        <w:rPr>
          <w:sz w:val="28"/>
          <w:szCs w:val="28"/>
        </w:rPr>
        <w:t xml:space="preserve"> Нравственные критерии взаимоотношения науки и этики. </w:t>
      </w:r>
    </w:p>
    <w:p w14:paraId="5C6E4536" w14:textId="77777777" w:rsidR="00075E7B" w:rsidRPr="00075E7B" w:rsidRDefault="00075E7B" w:rsidP="0010415D">
      <w:pPr>
        <w:pStyle w:val="Style2"/>
        <w:widowControl/>
        <w:numPr>
          <w:ilvl w:val="0"/>
          <w:numId w:val="9"/>
        </w:numPr>
        <w:spacing w:line="360" w:lineRule="auto"/>
        <w:rPr>
          <w:sz w:val="28"/>
          <w:szCs w:val="28"/>
        </w:rPr>
      </w:pPr>
      <w:r w:rsidRPr="00075E7B">
        <w:rPr>
          <w:sz w:val="28"/>
          <w:szCs w:val="28"/>
        </w:rPr>
        <w:t xml:space="preserve">Нравственные основы научной деятельности. </w:t>
      </w:r>
    </w:p>
    <w:p w14:paraId="760787CD" w14:textId="1C1E9607" w:rsidR="00075E7B" w:rsidRPr="00075E7B" w:rsidRDefault="00075E7B" w:rsidP="0010415D">
      <w:pPr>
        <w:pStyle w:val="Style2"/>
        <w:widowControl/>
        <w:numPr>
          <w:ilvl w:val="0"/>
          <w:numId w:val="9"/>
        </w:numPr>
        <w:spacing w:line="360" w:lineRule="auto"/>
        <w:rPr>
          <w:sz w:val="28"/>
          <w:szCs w:val="28"/>
        </w:rPr>
      </w:pPr>
      <w:r w:rsidRPr="00075E7B">
        <w:rPr>
          <w:sz w:val="28"/>
          <w:szCs w:val="28"/>
        </w:rPr>
        <w:t xml:space="preserve">Нравственные нормы внутри научного общества. </w:t>
      </w:r>
    </w:p>
    <w:p w14:paraId="364EC541"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Дилемма социальной ответственности науки. </w:t>
      </w:r>
    </w:p>
    <w:p w14:paraId="50B6FB27" w14:textId="298A3638"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Центральный вопрос дискуссий в области этики науки.</w:t>
      </w:r>
    </w:p>
    <w:p w14:paraId="16CDE415"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lastRenderedPageBreak/>
        <w:t xml:space="preserve">Г. Йонас о научно-техническом шоке. </w:t>
      </w:r>
    </w:p>
    <w:p w14:paraId="5436D36B"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Роль науки в предотвращении негативных эффектов.</w:t>
      </w:r>
    </w:p>
    <w:p w14:paraId="5569847D"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 Прогнозирование последствий научных исследований. </w:t>
      </w:r>
    </w:p>
    <w:p w14:paraId="44398040"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Фундаментальные научные исследования. </w:t>
      </w:r>
    </w:p>
    <w:p w14:paraId="626CE6D3"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Практическое внедрение научно-технических достижений.</w:t>
      </w:r>
    </w:p>
    <w:p w14:paraId="4EB780C1"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 Роль этики в науке.</w:t>
      </w:r>
    </w:p>
    <w:p w14:paraId="4E3D92B1"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Понятие «Этос» науки. </w:t>
      </w:r>
    </w:p>
    <w:p w14:paraId="71325714"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Р. Мертон об «этосе». </w:t>
      </w:r>
    </w:p>
    <w:p w14:paraId="0F9907AD"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Совокупность норм и принципов в науке. </w:t>
      </w:r>
    </w:p>
    <w:p w14:paraId="682559D9"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Природа нравственных ценностей. </w:t>
      </w:r>
    </w:p>
    <w:p w14:paraId="05B74608"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Науковеды о нравственных ценностях – дилемма.</w:t>
      </w:r>
    </w:p>
    <w:p w14:paraId="37B5E1D9"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«Этос» как модель социальной этики.</w:t>
      </w:r>
    </w:p>
    <w:p w14:paraId="3FDC5BCE"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Социальные ценности в общепринятой научной этике. </w:t>
      </w:r>
    </w:p>
    <w:p w14:paraId="1A57C359"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И.Барбур о научных ценностях. </w:t>
      </w:r>
    </w:p>
    <w:p w14:paraId="6196CB1F" w14:textId="5E704C62"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Амбивалентность нравственных ценностей ученых</w:t>
      </w:r>
    </w:p>
    <w:p w14:paraId="15AD7303" w14:textId="77777777"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 xml:space="preserve">Научная деятельность в условиях информационной революции. </w:t>
      </w:r>
    </w:p>
    <w:p w14:paraId="3A220552" w14:textId="77777777"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 xml:space="preserve">Наука и информационный бум. </w:t>
      </w:r>
    </w:p>
    <w:p w14:paraId="152F30FC" w14:textId="7A3FB5F0"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Информационные добродетели</w:t>
      </w:r>
    </w:p>
    <w:p w14:paraId="10D6640A" w14:textId="77777777"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 xml:space="preserve">Понятие образование. </w:t>
      </w:r>
    </w:p>
    <w:p w14:paraId="0818F15F" w14:textId="77777777" w:rsidR="00D56ECF" w:rsidRDefault="00075E7B" w:rsidP="0010415D">
      <w:pPr>
        <w:pStyle w:val="aff2"/>
        <w:numPr>
          <w:ilvl w:val="0"/>
          <w:numId w:val="9"/>
        </w:numPr>
        <w:spacing w:line="360" w:lineRule="auto"/>
        <w:rPr>
          <w:bCs/>
          <w:sz w:val="28"/>
          <w:szCs w:val="28"/>
          <w:lang w:eastAsia="x-none"/>
        </w:rPr>
      </w:pPr>
      <w:r w:rsidRPr="00075E7B">
        <w:rPr>
          <w:bCs/>
          <w:sz w:val="28"/>
          <w:szCs w:val="28"/>
          <w:lang w:eastAsia="x-none"/>
        </w:rPr>
        <w:t>Структура образования.</w:t>
      </w:r>
    </w:p>
    <w:p w14:paraId="0BC898F2" w14:textId="7C028799"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 xml:space="preserve"> Г. Гегель о человеке и его природе.  </w:t>
      </w:r>
    </w:p>
    <w:p w14:paraId="29A03011" w14:textId="77777777"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 xml:space="preserve">Формы соотношений между образованием и воспитанием. </w:t>
      </w:r>
    </w:p>
    <w:p w14:paraId="0160BFD7" w14:textId="77777777"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 xml:space="preserve">Разумная и духовная стороны человеческой природы. Смысл обучения и воспитания. </w:t>
      </w:r>
    </w:p>
    <w:p w14:paraId="77AC4F67" w14:textId="77777777"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 xml:space="preserve">Смысл этического «образования». </w:t>
      </w:r>
    </w:p>
    <w:p w14:paraId="286F1A62" w14:textId="77777777"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 xml:space="preserve">Два тупи приобщения к всеобщему: теоретический и практический. </w:t>
      </w:r>
    </w:p>
    <w:p w14:paraId="7933AD13" w14:textId="390773BE" w:rsidR="00075E7B" w:rsidRPr="00075E7B" w:rsidRDefault="00075E7B" w:rsidP="0010415D">
      <w:pPr>
        <w:pStyle w:val="aff2"/>
        <w:numPr>
          <w:ilvl w:val="0"/>
          <w:numId w:val="9"/>
        </w:numPr>
        <w:spacing w:line="360" w:lineRule="auto"/>
        <w:rPr>
          <w:bCs/>
          <w:sz w:val="28"/>
          <w:szCs w:val="28"/>
          <w:lang w:eastAsia="x-none"/>
        </w:rPr>
      </w:pPr>
      <w:r w:rsidRPr="00075E7B">
        <w:rPr>
          <w:bCs/>
          <w:sz w:val="28"/>
          <w:szCs w:val="28"/>
          <w:lang w:eastAsia="x-none"/>
        </w:rPr>
        <w:t>Смысл практического образования.</w:t>
      </w:r>
    </w:p>
    <w:p w14:paraId="2C5BD0B9"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Критика научного образования и культ нравственного воспитания.</w:t>
      </w:r>
    </w:p>
    <w:p w14:paraId="34E63D3D"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Зарождение этики образования. </w:t>
      </w:r>
    </w:p>
    <w:p w14:paraId="7FC819F5"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Предмет этики образования. </w:t>
      </w:r>
    </w:p>
    <w:p w14:paraId="3A98D32D"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Проблемы нравственного воспитания. </w:t>
      </w:r>
    </w:p>
    <w:p w14:paraId="13EA32E7"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lastRenderedPageBreak/>
        <w:t xml:space="preserve">Формирование моральных качеств человека. </w:t>
      </w:r>
    </w:p>
    <w:p w14:paraId="1AAF7B52"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Конфликт между свободой и принуждением в образовании. </w:t>
      </w:r>
    </w:p>
    <w:p w14:paraId="591AC37E"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Конфликт между образованием как средством успеха в жизни. </w:t>
      </w:r>
    </w:p>
    <w:p w14:paraId="72CA9648"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Нравственные конфликты между семьей и школой. Нравственные конфликты между школой и СМК. Применение современных образовательных технологий. </w:t>
      </w:r>
    </w:p>
    <w:p w14:paraId="60F43C5E"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Нравственные ценности духовного и светского образования.</w:t>
      </w:r>
    </w:p>
    <w:p w14:paraId="64526300" w14:textId="77777777" w:rsidR="00075E7B" w:rsidRPr="00075E7B" w:rsidRDefault="00075E7B" w:rsidP="0010415D">
      <w:pPr>
        <w:pStyle w:val="a8"/>
        <w:widowControl w:val="0"/>
        <w:numPr>
          <w:ilvl w:val="0"/>
          <w:numId w:val="9"/>
        </w:numPr>
        <w:tabs>
          <w:tab w:val="left" w:pos="271"/>
        </w:tabs>
        <w:autoSpaceDE w:val="0"/>
        <w:autoSpaceDN w:val="0"/>
        <w:spacing w:line="360" w:lineRule="auto"/>
        <w:rPr>
          <w:rFonts w:eastAsia="Calibri"/>
          <w:bCs/>
          <w:sz w:val="28"/>
          <w:szCs w:val="28"/>
          <w:lang w:bidi="ru-RU"/>
        </w:rPr>
      </w:pPr>
      <w:r w:rsidRPr="00075E7B">
        <w:rPr>
          <w:rFonts w:eastAsia="Calibri"/>
          <w:bCs/>
          <w:sz w:val="28"/>
          <w:szCs w:val="28"/>
          <w:lang w:bidi="ru-RU"/>
        </w:rPr>
        <w:t>О</w:t>
      </w:r>
      <w:r w:rsidRPr="00075E7B">
        <w:rPr>
          <w:rFonts w:eastAsia="Calibri"/>
          <w:sz w:val="28"/>
          <w:szCs w:val="28"/>
          <w:lang w:bidi="ru-RU"/>
        </w:rPr>
        <w:t>сновная дилемма этики образования</w:t>
      </w:r>
    </w:p>
    <w:p w14:paraId="438EE18D"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Нравственный смысл обучения. </w:t>
      </w:r>
    </w:p>
    <w:p w14:paraId="5B6FB729"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Моральные уровни обучения. </w:t>
      </w:r>
    </w:p>
    <w:p w14:paraId="67D29109"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Понятие «обучение». </w:t>
      </w:r>
    </w:p>
    <w:p w14:paraId="1412EAC0"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Ступени обучения и уровни по Ж. Пиаже и Л. Кольберг. </w:t>
      </w:r>
    </w:p>
    <w:p w14:paraId="34C4917B"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Логика процесса обучения. </w:t>
      </w:r>
    </w:p>
    <w:p w14:paraId="740DEB54" w14:textId="77777777" w:rsidR="00075E7B" w:rsidRPr="00075E7B" w:rsidRDefault="00075E7B" w:rsidP="0010415D">
      <w:pPr>
        <w:pStyle w:val="aff2"/>
        <w:numPr>
          <w:ilvl w:val="0"/>
          <w:numId w:val="9"/>
        </w:numPr>
        <w:spacing w:line="360" w:lineRule="auto"/>
        <w:rPr>
          <w:rStyle w:val="FontStyle51"/>
          <w:bCs/>
          <w:sz w:val="28"/>
          <w:szCs w:val="28"/>
          <w:lang w:eastAsia="x-none"/>
        </w:rPr>
      </w:pPr>
      <w:r w:rsidRPr="00075E7B">
        <w:rPr>
          <w:rStyle w:val="FontStyle51"/>
          <w:bCs/>
          <w:sz w:val="28"/>
          <w:szCs w:val="28"/>
          <w:lang w:eastAsia="x-none"/>
        </w:rPr>
        <w:t xml:space="preserve">Нравственный смысл процесса обучения. </w:t>
      </w:r>
    </w:p>
    <w:p w14:paraId="53C60955" w14:textId="77777777" w:rsidR="0010415D" w:rsidRDefault="0010415D" w:rsidP="0010415D">
      <w:pPr>
        <w:spacing w:line="360" w:lineRule="auto"/>
        <w:rPr>
          <w:b/>
          <w:i/>
          <w:sz w:val="28"/>
          <w:szCs w:val="28"/>
          <w:u w:val="single"/>
        </w:rPr>
      </w:pPr>
      <w:bookmarkStart w:id="26" w:name="_Toc418694128"/>
    </w:p>
    <w:p w14:paraId="74560802" w14:textId="6604733E" w:rsidR="00A147B6" w:rsidRPr="0010415D" w:rsidRDefault="00A147B6" w:rsidP="005863E4">
      <w:pPr>
        <w:spacing w:after="160" w:line="259" w:lineRule="auto"/>
        <w:rPr>
          <w:b/>
          <w:i/>
          <w:sz w:val="28"/>
          <w:szCs w:val="28"/>
          <w:u w:val="single"/>
        </w:rPr>
      </w:pPr>
      <w:r w:rsidRPr="002D75D8">
        <w:rPr>
          <w:b/>
          <w:sz w:val="28"/>
          <w:szCs w:val="28"/>
        </w:rPr>
        <w:t xml:space="preserve">8. </w:t>
      </w:r>
      <w:r w:rsidRPr="002D75D8">
        <w:rPr>
          <w:b/>
          <w:color w:val="000000" w:themeColor="text1"/>
          <w:sz w:val="28"/>
          <w:szCs w:val="28"/>
        </w:rPr>
        <w:t xml:space="preserve">Перечень </w:t>
      </w:r>
      <w:r w:rsidRPr="002D75D8">
        <w:rPr>
          <w:b/>
          <w:sz w:val="28"/>
          <w:szCs w:val="28"/>
        </w:rPr>
        <w:t>основной и дополнительной учебной литературы, необходимой для освоения дисциплины</w:t>
      </w:r>
      <w:bookmarkEnd w:id="26"/>
    </w:p>
    <w:p w14:paraId="6DC882F3" w14:textId="4500921E" w:rsidR="008B2FD8" w:rsidRPr="008B2FD8" w:rsidRDefault="008B2FD8" w:rsidP="008B2FD8">
      <w:pPr>
        <w:rPr>
          <w:b/>
          <w:i/>
          <w:sz w:val="28"/>
          <w:szCs w:val="28"/>
        </w:rPr>
      </w:pPr>
      <w:r w:rsidRPr="008B2FD8">
        <w:rPr>
          <w:b/>
          <w:i/>
          <w:sz w:val="28"/>
          <w:szCs w:val="28"/>
        </w:rPr>
        <w:t>Основная литература:</w:t>
      </w:r>
    </w:p>
    <w:p w14:paraId="40549B7D" w14:textId="77777777" w:rsidR="008B2FD8" w:rsidRPr="008B2FD8" w:rsidRDefault="008B2FD8" w:rsidP="008B2FD8">
      <w:pPr>
        <w:jc w:val="both"/>
        <w:rPr>
          <w:sz w:val="28"/>
          <w:szCs w:val="28"/>
        </w:rPr>
      </w:pPr>
      <w:r w:rsidRPr="008B2FD8">
        <w:rPr>
          <w:sz w:val="28"/>
          <w:szCs w:val="28"/>
        </w:rPr>
        <w:t>1.</w:t>
      </w:r>
      <w:r w:rsidRPr="008B2FD8">
        <w:rPr>
          <w:sz w:val="28"/>
          <w:szCs w:val="28"/>
        </w:rPr>
        <w:tab/>
        <w:t>Скворцов, А. А.  Этика : учебник и практикум для вузов / А. А. Скворцов. — 3-е изд., перераб. и доп. — Москва : Издательство Юрайт, 2021. — 321 с. — (Высшее образование). — ISBN 978-5-534-09812-9. — Текст : электронный // Образовательная платформа Юрайт [сайт]. — URL: https://urait.ru/bcode/468416 (дата обращения: 15.10.2021).</w:t>
      </w:r>
    </w:p>
    <w:p w14:paraId="1D04A00E" w14:textId="01141E1A" w:rsidR="008B2FD8" w:rsidRDefault="008B2FD8" w:rsidP="008B2FD8">
      <w:pPr>
        <w:jc w:val="both"/>
        <w:rPr>
          <w:sz w:val="28"/>
          <w:szCs w:val="28"/>
        </w:rPr>
      </w:pPr>
      <w:r w:rsidRPr="008B2FD8">
        <w:rPr>
          <w:sz w:val="28"/>
          <w:szCs w:val="28"/>
        </w:rPr>
        <w:t>2.</w:t>
      </w:r>
      <w:r w:rsidRPr="008B2FD8">
        <w:rPr>
          <w:sz w:val="28"/>
          <w:szCs w:val="28"/>
        </w:rPr>
        <w:tab/>
        <w:t>Этика : учеб. пособие / А.М. Руденко, В.В. Котлярова, М.М. Шубина [и др.] ; под ред. А.М. Руденко. — Москва : РИОР : ИНФРА-М, 2019. — 228 с. — (Высшее образование: Бакалавриат). — https://doi.org/10.12737/22311. - ISBN 978-5-369-01642-8. - Текст : электронный. - URL: https://znanium.com/catalog/product/1019763 (дата обращения: 15.10.2021). – Режим доступа: по подписке.</w:t>
      </w:r>
    </w:p>
    <w:p w14:paraId="7BD37913" w14:textId="36DF6733" w:rsidR="008B2FD8" w:rsidRPr="008B2FD8" w:rsidRDefault="008B2FD8" w:rsidP="008B2FD8">
      <w:pPr>
        <w:rPr>
          <w:b/>
          <w:i/>
          <w:sz w:val="28"/>
          <w:szCs w:val="28"/>
        </w:rPr>
      </w:pPr>
    </w:p>
    <w:p w14:paraId="4430F31E" w14:textId="77777777" w:rsidR="008B2FD8" w:rsidRPr="008B2FD8" w:rsidRDefault="008B2FD8" w:rsidP="008B2FD8">
      <w:pPr>
        <w:rPr>
          <w:b/>
          <w:i/>
          <w:sz w:val="28"/>
          <w:szCs w:val="28"/>
        </w:rPr>
      </w:pPr>
      <w:r w:rsidRPr="008B2FD8">
        <w:rPr>
          <w:b/>
          <w:i/>
          <w:sz w:val="28"/>
          <w:szCs w:val="28"/>
        </w:rPr>
        <w:t>Дополнительная литература:</w:t>
      </w:r>
    </w:p>
    <w:p w14:paraId="24EB8EE1" w14:textId="77777777" w:rsidR="008B2FD8" w:rsidRPr="008B2FD8" w:rsidRDefault="008B2FD8" w:rsidP="008B2FD8">
      <w:pPr>
        <w:jc w:val="both"/>
        <w:rPr>
          <w:sz w:val="28"/>
          <w:szCs w:val="28"/>
        </w:rPr>
      </w:pPr>
      <w:r w:rsidRPr="008B2FD8">
        <w:rPr>
          <w:sz w:val="28"/>
          <w:szCs w:val="28"/>
        </w:rPr>
        <w:t>3.</w:t>
      </w:r>
      <w:r w:rsidRPr="008B2FD8">
        <w:rPr>
          <w:sz w:val="28"/>
          <w:szCs w:val="28"/>
        </w:rPr>
        <w:tab/>
        <w:t>Белогородцева, Э.И. Основы педагогической и спортивной этики : учебник / Э.И. Белогородцева и др. — Москва : КноРус, 2019. — 286 с. — (бакалавриат). — ЭБС BOOK.ru. — URL: https://book.ru/book/931830 (дата обращения: 15.10.2021). — Текст : электронный.</w:t>
      </w:r>
    </w:p>
    <w:p w14:paraId="7BD5246D" w14:textId="77777777" w:rsidR="008B2FD8" w:rsidRPr="008B2FD8" w:rsidRDefault="008B2FD8" w:rsidP="008B2FD8">
      <w:pPr>
        <w:jc w:val="both"/>
        <w:rPr>
          <w:sz w:val="28"/>
          <w:szCs w:val="28"/>
        </w:rPr>
      </w:pPr>
      <w:r w:rsidRPr="008B2FD8">
        <w:rPr>
          <w:sz w:val="28"/>
          <w:szCs w:val="28"/>
        </w:rPr>
        <w:t>4.</w:t>
      </w:r>
      <w:r w:rsidRPr="008B2FD8">
        <w:rPr>
          <w:sz w:val="28"/>
          <w:szCs w:val="28"/>
        </w:rPr>
        <w:tab/>
        <w:t xml:space="preserve">Бессонов, Б. Н.  Философия и история образования : учебник и практикум для вузов / Б. Н. Бессонов. — Москва : Издательство Юрайт, 2021. — 354 с. — </w:t>
      </w:r>
      <w:r w:rsidRPr="008B2FD8">
        <w:rPr>
          <w:sz w:val="28"/>
          <w:szCs w:val="28"/>
        </w:rPr>
        <w:lastRenderedPageBreak/>
        <w:t>(Высшее образование). —Образовательная платформа Юрайт [сайт]. — URL: https://urait.ru/bcode/469276 (дата обращения: 15.10.2021). — Текст : электронный.</w:t>
      </w:r>
    </w:p>
    <w:p w14:paraId="3AE36FDF" w14:textId="77777777" w:rsidR="008B2FD8" w:rsidRPr="008B2FD8" w:rsidRDefault="008B2FD8" w:rsidP="008B2FD8">
      <w:pPr>
        <w:jc w:val="both"/>
        <w:rPr>
          <w:sz w:val="28"/>
          <w:szCs w:val="28"/>
        </w:rPr>
      </w:pPr>
      <w:r w:rsidRPr="008B2FD8">
        <w:rPr>
          <w:sz w:val="28"/>
          <w:szCs w:val="28"/>
        </w:rPr>
        <w:t>5.</w:t>
      </w:r>
      <w:r w:rsidRPr="008B2FD8">
        <w:rPr>
          <w:sz w:val="28"/>
          <w:szCs w:val="28"/>
        </w:rPr>
        <w:tab/>
        <w:t>Миненко, Г.Н. Этика. Научно-теоретическая этика : курс лекций для обучающихся по направлениям подготовки: 51.03.01 «Культурология», профиль «Социокультурное проектирование», 48.03.01 «Теология», профиль «Культура православия» / Г.Н. Миненко. - Кемерово : Кемеров. гос. ин-т культуры, 2017. - 179 с. – ЭБС ZNANIUM.com. - URL: https://znanium.com/catalog/product/1041192 (дата обращения: 15.10.2021). - Текст : электронный.</w:t>
      </w:r>
    </w:p>
    <w:p w14:paraId="424784AB" w14:textId="77777777" w:rsidR="008B2FD8" w:rsidRPr="008B2FD8" w:rsidRDefault="008B2FD8" w:rsidP="008B2FD8">
      <w:pPr>
        <w:jc w:val="both"/>
        <w:rPr>
          <w:sz w:val="28"/>
          <w:szCs w:val="28"/>
        </w:rPr>
      </w:pPr>
      <w:r w:rsidRPr="008B2FD8">
        <w:rPr>
          <w:sz w:val="28"/>
          <w:szCs w:val="28"/>
        </w:rPr>
        <w:t>6.</w:t>
      </w:r>
      <w:r w:rsidRPr="008B2FD8">
        <w:rPr>
          <w:sz w:val="28"/>
          <w:szCs w:val="28"/>
        </w:rPr>
        <w:tab/>
        <w:t>Этика : учебник для вузов / А. А. Гусейнов [и др.] ; под общей редакцией А. А. Гусейнова. — Москва : Издательство Юрайт, 2021. — 460 с. — (Высшее образование). — Образовательная платформа Юрайт [сайт]. — URL: https://urait.ru/bcode/468475 (дата обращения: 15.10.2021). — Текст : электронный.</w:t>
      </w:r>
    </w:p>
    <w:p w14:paraId="4CB978F9" w14:textId="77777777" w:rsidR="008B2FD8" w:rsidRPr="008B2FD8" w:rsidRDefault="008B2FD8" w:rsidP="008B2FD8">
      <w:pPr>
        <w:jc w:val="both"/>
        <w:rPr>
          <w:sz w:val="28"/>
          <w:szCs w:val="28"/>
        </w:rPr>
      </w:pPr>
      <w:r w:rsidRPr="008B2FD8">
        <w:rPr>
          <w:sz w:val="28"/>
          <w:szCs w:val="28"/>
        </w:rPr>
        <w:t>7.</w:t>
      </w:r>
      <w:r w:rsidRPr="008B2FD8">
        <w:rPr>
          <w:sz w:val="28"/>
          <w:szCs w:val="28"/>
        </w:rPr>
        <w:tab/>
        <w:t>Швейцер, А. Культура и этика / А. Швейцер. – Москва : Директ-Медиа, 2007. – 590 с. – Режим доступа: по подписке. – URL: https://biblioclub.ru/index.php?page=book&amp;id=36218 (дата обращения: 15.10.2021). – ISBN 978-5-94865-263-4. – Текст : электронный.</w:t>
      </w:r>
    </w:p>
    <w:p w14:paraId="0262D508" w14:textId="77777777" w:rsidR="008B2FD8" w:rsidRPr="008B2FD8" w:rsidRDefault="008B2FD8" w:rsidP="008B2FD8">
      <w:pPr>
        <w:jc w:val="both"/>
        <w:rPr>
          <w:sz w:val="28"/>
          <w:szCs w:val="28"/>
        </w:rPr>
      </w:pPr>
      <w:r w:rsidRPr="008B2FD8">
        <w:rPr>
          <w:sz w:val="28"/>
          <w:szCs w:val="28"/>
        </w:rPr>
        <w:t>8.</w:t>
      </w:r>
      <w:r w:rsidRPr="008B2FD8">
        <w:rPr>
          <w:sz w:val="28"/>
          <w:szCs w:val="28"/>
        </w:rPr>
        <w:tab/>
        <w:t>Щавелев, С. П. Этика и психология науки: дополнительные главы курса истории и философии науки : [16+] / С. П. Щавелев. – 4-е изд., стер. – Москва : ФЛИНТА, 2021. – 307 с. – ЭБС Университетская библиотека online. – URL: https://biblioclub.ru/index.php?page=book&amp;id=93654 (дата обращения: 15.10.2021). – Текст : электронный.</w:t>
      </w:r>
    </w:p>
    <w:p w14:paraId="3386DE47" w14:textId="24934EF4" w:rsidR="008B2FD8" w:rsidRDefault="008B2FD8" w:rsidP="008B2FD8">
      <w:pPr>
        <w:jc w:val="both"/>
        <w:rPr>
          <w:sz w:val="28"/>
          <w:szCs w:val="28"/>
        </w:rPr>
      </w:pPr>
      <w:r w:rsidRPr="008B2FD8">
        <w:rPr>
          <w:sz w:val="28"/>
          <w:szCs w:val="28"/>
        </w:rPr>
        <w:t>9.</w:t>
      </w:r>
      <w:r w:rsidRPr="008B2FD8">
        <w:rPr>
          <w:sz w:val="28"/>
          <w:szCs w:val="28"/>
        </w:rPr>
        <w:tab/>
        <w:t>Этика науки : сборник научных трудов / Рос. акад. наук, Ин-т философии ; отв. ред. В. Н. Игнатьев. - Москва : ИФРАН, 2007. - 144 с. - ЭБС ZNANIUM.com. - URL: https://znanium.com/catalog/product/345525; ЭБС Университетская библиотека online. - URL: https://biblioclub.ru/index.php?page=book&amp;id=45226 (дата обращения: 15.10.2021). - Текст : электронный.</w:t>
      </w:r>
    </w:p>
    <w:p w14:paraId="278AA24E" w14:textId="77777777" w:rsidR="008B2FD8" w:rsidRPr="00C5458E" w:rsidRDefault="008B2FD8" w:rsidP="008B2FD8">
      <w:pPr>
        <w:rPr>
          <w:sz w:val="28"/>
          <w:szCs w:val="28"/>
        </w:rPr>
      </w:pPr>
    </w:p>
    <w:p w14:paraId="6FE7F47D" w14:textId="57494B39" w:rsidR="00C5458E" w:rsidRPr="007D7D2C" w:rsidRDefault="00C5458E" w:rsidP="00C5458E">
      <w:pPr>
        <w:jc w:val="both"/>
        <w:rPr>
          <w:sz w:val="28"/>
          <w:szCs w:val="28"/>
        </w:rPr>
      </w:pPr>
      <w:r w:rsidRPr="00C5458E">
        <w:rPr>
          <w:b/>
          <w:sz w:val="28"/>
          <w:szCs w:val="28"/>
        </w:rPr>
        <w:t xml:space="preserve">9. </w:t>
      </w:r>
      <w:r w:rsidRPr="008B2FD8">
        <w:rPr>
          <w:b/>
          <w:color w:val="000000" w:themeColor="text1"/>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Pr="007D7D2C">
        <w:rPr>
          <w:b/>
          <w:sz w:val="28"/>
          <w:szCs w:val="28"/>
        </w:rPr>
        <w:t>перечень необходимого программного обеспечения и информационных справочных систем</w:t>
      </w:r>
      <w:r w:rsidRPr="007D7D2C">
        <w:rPr>
          <w:sz w:val="28"/>
          <w:szCs w:val="28"/>
        </w:rPr>
        <w:t>.</w:t>
      </w:r>
    </w:p>
    <w:p w14:paraId="31D7A918" w14:textId="605DD757" w:rsidR="0054366E" w:rsidRPr="007D7D2C" w:rsidRDefault="0054366E" w:rsidP="00C5458E">
      <w:pPr>
        <w:jc w:val="both"/>
        <w:rPr>
          <w:sz w:val="28"/>
          <w:szCs w:val="28"/>
        </w:rPr>
      </w:pPr>
    </w:p>
    <w:p w14:paraId="65A9904E" w14:textId="77777777" w:rsidR="0054366E" w:rsidRDefault="0054366E" w:rsidP="0054366E">
      <w:pPr>
        <w:spacing w:after="160" w:line="256" w:lineRule="auto"/>
        <w:rPr>
          <w:rFonts w:eastAsia="Calibri"/>
          <w:b/>
          <w:sz w:val="28"/>
          <w:szCs w:val="28"/>
          <w:lang w:eastAsia="en-US"/>
        </w:rPr>
      </w:pPr>
      <w:r w:rsidRPr="007D7D2C">
        <w:rPr>
          <w:rFonts w:eastAsia="Calibri"/>
          <w:b/>
          <w:sz w:val="28"/>
          <w:szCs w:val="28"/>
          <w:lang w:eastAsia="en-US"/>
        </w:rPr>
        <w:t>Электронные ресурсы БИК</w:t>
      </w:r>
      <w:r>
        <w:rPr>
          <w:rFonts w:eastAsia="Calibri"/>
          <w:b/>
          <w:sz w:val="28"/>
          <w:szCs w:val="28"/>
          <w:lang w:eastAsia="en-US"/>
        </w:rPr>
        <w:t>:</w:t>
      </w:r>
    </w:p>
    <w:p w14:paraId="04BBFA41"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Электронная библиотека Финансового университета (ЭБ) http://elib.fa.ru/</w:t>
      </w:r>
    </w:p>
    <w:p w14:paraId="3A7C3933"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Электронно-библиотечная система BOOK.RU http://www.book.ru</w:t>
      </w:r>
    </w:p>
    <w:p w14:paraId="4AAB2C19"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Электронно-библиотечная система «Университетская библиотека ОНЛАЙН» http://biblioclub.ru/</w:t>
      </w:r>
    </w:p>
    <w:p w14:paraId="23C79B5E"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Электронно-библиотечная система Znanium http://www.znanium.com</w:t>
      </w:r>
    </w:p>
    <w:p w14:paraId="3BA02849"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Электронно-библиотечная система издательства «ЮРАЙТ» https://www.biblio-online.ru/</w:t>
      </w:r>
    </w:p>
    <w:p w14:paraId="0A3648C5"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Электронно-библиотечная система издательства Проспект http://ebs.prospekt.org/books</w:t>
      </w:r>
    </w:p>
    <w:p w14:paraId="5F9275A5"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Национальная электронная библиотека http://нэб.рф/</w:t>
      </w:r>
    </w:p>
    <w:p w14:paraId="10B8311B"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Электронная библиотека диссертаций Российской государственной библиотеки https://dvs.rsl.ru/</w:t>
      </w:r>
    </w:p>
    <w:p w14:paraId="05409D72"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lastRenderedPageBreak/>
        <w:t>•</w:t>
      </w:r>
      <w:r w:rsidRPr="008B2FD8">
        <w:rPr>
          <w:rFonts w:eastAsia="Calibri"/>
          <w:sz w:val="28"/>
          <w:szCs w:val="28"/>
          <w:lang w:eastAsia="en-US"/>
        </w:rPr>
        <w:tab/>
        <w:t>Пакет баз данных компании EBSCO Publishing, крупнейшего агрегато-ра научных ресурсов ведущих издательств мира http://search.ebscohost.com</w:t>
      </w:r>
    </w:p>
    <w:p w14:paraId="1AE4E094" w14:textId="77777777" w:rsidR="008B2FD8" w:rsidRPr="008B2FD8" w:rsidRDefault="008B2FD8" w:rsidP="008B2FD8">
      <w:pPr>
        <w:jc w:val="both"/>
        <w:rPr>
          <w:rFonts w:eastAsia="Calibri"/>
          <w:sz w:val="28"/>
          <w:szCs w:val="28"/>
          <w:lang w:val="en-US" w:eastAsia="en-US"/>
        </w:rPr>
      </w:pPr>
      <w:r w:rsidRPr="008B2FD8">
        <w:rPr>
          <w:rFonts w:eastAsia="Calibri"/>
          <w:sz w:val="28"/>
          <w:szCs w:val="28"/>
          <w:lang w:val="en-US" w:eastAsia="en-US"/>
        </w:rPr>
        <w:t>•</w:t>
      </w:r>
      <w:r w:rsidRPr="008B2FD8">
        <w:rPr>
          <w:rFonts w:eastAsia="Calibri"/>
          <w:sz w:val="28"/>
          <w:szCs w:val="28"/>
          <w:lang w:val="en-US" w:eastAsia="en-US"/>
        </w:rPr>
        <w:tab/>
        <w:t>JSTOR Arts &amp; Sciences I Collection http://jstor.org</w:t>
      </w:r>
    </w:p>
    <w:p w14:paraId="59885027"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Электронная библиотека «Русская история» http://history-lib.ru/</w:t>
      </w:r>
    </w:p>
    <w:p w14:paraId="5D77BF75"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Электронная библиотека (электронный читальный зал) Президентской библиотеки им. Б.Н. Ельцина https://www.prlib.ru/</w:t>
      </w:r>
    </w:p>
    <w:p w14:paraId="55F8DCCB" w14:textId="77777777" w:rsidR="008B2FD8" w:rsidRPr="008B2FD8" w:rsidRDefault="008B2FD8" w:rsidP="008B2FD8">
      <w:pPr>
        <w:jc w:val="both"/>
        <w:rPr>
          <w:rFonts w:eastAsia="Calibri"/>
          <w:sz w:val="28"/>
          <w:szCs w:val="28"/>
          <w:lang w:eastAsia="en-US"/>
        </w:rPr>
      </w:pPr>
      <w:r w:rsidRPr="008B2FD8">
        <w:rPr>
          <w:rFonts w:eastAsia="Calibri"/>
          <w:sz w:val="28"/>
          <w:szCs w:val="28"/>
          <w:lang w:eastAsia="en-US"/>
        </w:rPr>
        <w:t>•</w:t>
      </w:r>
      <w:r w:rsidRPr="008B2FD8">
        <w:rPr>
          <w:rFonts w:eastAsia="Calibri"/>
          <w:sz w:val="28"/>
          <w:szCs w:val="28"/>
          <w:lang w:eastAsia="en-US"/>
        </w:rPr>
        <w:tab/>
        <w:t>Университетская информационная система РОССИЯ (УИС РОССИЯ) https://uisrussia.msu.ru/</w:t>
      </w:r>
    </w:p>
    <w:p w14:paraId="0B1B0C89" w14:textId="473B4A29" w:rsidR="0054366E" w:rsidRDefault="008B2FD8" w:rsidP="008B2FD8">
      <w:pPr>
        <w:jc w:val="both"/>
        <w:rPr>
          <w:sz w:val="28"/>
          <w:szCs w:val="28"/>
        </w:rPr>
      </w:pPr>
      <w:r w:rsidRPr="008B2FD8">
        <w:rPr>
          <w:rFonts w:eastAsia="Calibri"/>
          <w:sz w:val="28"/>
          <w:szCs w:val="28"/>
          <w:lang w:eastAsia="en-US"/>
        </w:rPr>
        <w:t>•</w:t>
      </w:r>
      <w:r w:rsidRPr="008B2FD8">
        <w:rPr>
          <w:rFonts w:eastAsia="Calibri"/>
          <w:sz w:val="28"/>
          <w:szCs w:val="28"/>
          <w:lang w:eastAsia="en-US"/>
        </w:rPr>
        <w:tab/>
        <w:t>Коллекция научных журналов Oxford University Press http://academic.oup.com/journals</w:t>
      </w:r>
    </w:p>
    <w:p w14:paraId="182AE38C" w14:textId="0891380C" w:rsidR="00080559" w:rsidRDefault="00080559" w:rsidP="00C5458E">
      <w:pPr>
        <w:jc w:val="both"/>
        <w:rPr>
          <w:sz w:val="28"/>
          <w:szCs w:val="28"/>
        </w:rPr>
      </w:pPr>
    </w:p>
    <w:p w14:paraId="461FEA91" w14:textId="77777777" w:rsidR="00080559" w:rsidRPr="00C5458E" w:rsidRDefault="00080559" w:rsidP="00C5458E">
      <w:pPr>
        <w:jc w:val="both"/>
        <w:rPr>
          <w:sz w:val="28"/>
          <w:szCs w:val="28"/>
        </w:rPr>
      </w:pPr>
    </w:p>
    <w:p w14:paraId="5DE7E0BF" w14:textId="583E3C62"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31AD4AEF" w14:textId="77777777" w:rsidR="0054366E" w:rsidRPr="0054366E" w:rsidRDefault="0054366E" w:rsidP="005C7A31">
      <w:pPr>
        <w:numPr>
          <w:ilvl w:val="0"/>
          <w:numId w:val="8"/>
        </w:numPr>
        <w:autoSpaceDN w:val="0"/>
        <w:spacing w:line="256" w:lineRule="auto"/>
        <w:rPr>
          <w:rFonts w:eastAsia="Calibri"/>
          <w:sz w:val="28"/>
          <w:szCs w:val="28"/>
          <w:lang w:eastAsia="en-US"/>
        </w:rPr>
      </w:pPr>
      <w:r>
        <w:rPr>
          <w:rFonts w:eastAsia="Calibri"/>
          <w:sz w:val="28"/>
          <w:szCs w:val="28"/>
          <w:lang w:eastAsia="en-US"/>
        </w:rPr>
        <w:t xml:space="preserve">Справочная правовая система «КонсультантПлюс». </w:t>
      </w:r>
      <w:r>
        <w:rPr>
          <w:rFonts w:eastAsia="Calibri"/>
          <w:sz w:val="28"/>
          <w:szCs w:val="28"/>
          <w:lang w:val="en-US" w:eastAsia="en-US"/>
        </w:rPr>
        <w:t>URL</w:t>
      </w:r>
      <w:r w:rsidRPr="0054366E">
        <w:rPr>
          <w:rFonts w:eastAsia="Calibri"/>
          <w:sz w:val="28"/>
          <w:szCs w:val="28"/>
          <w:lang w:eastAsia="en-US"/>
        </w:rPr>
        <w:t xml:space="preserve">: </w:t>
      </w:r>
      <w:hyperlink r:id="rId9" w:history="1">
        <w:r>
          <w:rPr>
            <w:rStyle w:val="ad"/>
            <w:rFonts w:eastAsia="Calibri"/>
            <w:sz w:val="28"/>
            <w:szCs w:val="28"/>
            <w:lang w:val="en-US" w:eastAsia="en-US"/>
          </w:rPr>
          <w:t>http</w:t>
        </w:r>
        <w:r w:rsidRPr="0054366E">
          <w:rPr>
            <w:rStyle w:val="ad"/>
            <w:rFonts w:eastAsia="Calibri"/>
            <w:sz w:val="28"/>
            <w:szCs w:val="28"/>
            <w:lang w:eastAsia="en-US"/>
          </w:rPr>
          <w:t>://</w:t>
        </w:r>
        <w:r>
          <w:rPr>
            <w:rStyle w:val="ad"/>
            <w:rFonts w:eastAsia="Calibri"/>
            <w:sz w:val="28"/>
            <w:szCs w:val="28"/>
            <w:lang w:val="en-US" w:eastAsia="en-US"/>
          </w:rPr>
          <w:t>www</w:t>
        </w:r>
        <w:r w:rsidRPr="0054366E">
          <w:rPr>
            <w:rStyle w:val="ad"/>
            <w:rFonts w:eastAsia="Calibri"/>
            <w:sz w:val="28"/>
            <w:szCs w:val="28"/>
            <w:lang w:eastAsia="en-US"/>
          </w:rPr>
          <w:t>.</w:t>
        </w:r>
        <w:r>
          <w:rPr>
            <w:rStyle w:val="ad"/>
            <w:rFonts w:eastAsia="Calibri"/>
            <w:sz w:val="28"/>
            <w:szCs w:val="28"/>
            <w:lang w:val="en-US" w:eastAsia="en-US"/>
          </w:rPr>
          <w:t>consultant</w:t>
        </w:r>
        <w:r w:rsidRPr="0054366E">
          <w:rPr>
            <w:rStyle w:val="ad"/>
            <w:rFonts w:eastAsia="Calibri"/>
            <w:sz w:val="28"/>
            <w:szCs w:val="28"/>
            <w:lang w:eastAsia="en-US"/>
          </w:rPr>
          <w:t>.</w:t>
        </w:r>
        <w:r>
          <w:rPr>
            <w:rStyle w:val="ad"/>
            <w:rFonts w:eastAsia="Calibri"/>
            <w:sz w:val="28"/>
            <w:szCs w:val="28"/>
            <w:lang w:val="en-US" w:eastAsia="en-US"/>
          </w:rPr>
          <w:t>ru</w:t>
        </w:r>
        <w:r w:rsidRPr="0054366E">
          <w:rPr>
            <w:rStyle w:val="ad"/>
            <w:rFonts w:eastAsia="Calibri"/>
            <w:sz w:val="28"/>
            <w:szCs w:val="28"/>
            <w:lang w:eastAsia="en-US"/>
          </w:rPr>
          <w:t>/</w:t>
        </w:r>
      </w:hyperlink>
    </w:p>
    <w:p w14:paraId="6020804C" w14:textId="77777777" w:rsidR="0054366E" w:rsidRPr="0054366E" w:rsidRDefault="0054366E" w:rsidP="005C7A31">
      <w:pPr>
        <w:numPr>
          <w:ilvl w:val="0"/>
          <w:numId w:val="8"/>
        </w:numPr>
        <w:autoSpaceDN w:val="0"/>
        <w:spacing w:line="256" w:lineRule="auto"/>
        <w:rPr>
          <w:rFonts w:eastAsia="Calibri"/>
          <w:sz w:val="28"/>
          <w:szCs w:val="28"/>
          <w:lang w:eastAsia="en-US"/>
        </w:rPr>
      </w:pPr>
      <w:r>
        <w:rPr>
          <w:rFonts w:eastAsia="Calibri"/>
          <w:sz w:val="28"/>
          <w:szCs w:val="28"/>
          <w:lang w:eastAsia="en-US"/>
        </w:rPr>
        <w:t xml:space="preserve">Справочная правовая система «Гарант». </w:t>
      </w:r>
      <w:r>
        <w:rPr>
          <w:rFonts w:eastAsia="Calibri"/>
          <w:sz w:val="28"/>
          <w:szCs w:val="28"/>
          <w:lang w:val="en-US" w:eastAsia="en-US"/>
        </w:rPr>
        <w:t>URL</w:t>
      </w:r>
      <w:r w:rsidRPr="0054366E">
        <w:rPr>
          <w:rFonts w:eastAsia="Calibri"/>
          <w:sz w:val="28"/>
          <w:szCs w:val="28"/>
          <w:lang w:eastAsia="en-US"/>
        </w:rPr>
        <w:t xml:space="preserve">: </w:t>
      </w:r>
      <w:hyperlink r:id="rId10" w:history="1">
        <w:r>
          <w:rPr>
            <w:rStyle w:val="ad"/>
            <w:rFonts w:eastAsia="Calibri"/>
            <w:sz w:val="28"/>
            <w:szCs w:val="28"/>
            <w:lang w:val="en-US" w:eastAsia="en-US"/>
          </w:rPr>
          <w:t>http</w:t>
        </w:r>
        <w:r w:rsidRPr="0054366E">
          <w:rPr>
            <w:rStyle w:val="ad"/>
            <w:rFonts w:eastAsia="Calibri"/>
            <w:sz w:val="28"/>
            <w:szCs w:val="28"/>
            <w:lang w:eastAsia="en-US"/>
          </w:rPr>
          <w:t>://</w:t>
        </w:r>
        <w:r>
          <w:rPr>
            <w:rStyle w:val="ad"/>
            <w:rFonts w:eastAsia="Calibri"/>
            <w:sz w:val="28"/>
            <w:szCs w:val="28"/>
            <w:lang w:val="en-US" w:eastAsia="en-US"/>
          </w:rPr>
          <w:t>www</w:t>
        </w:r>
        <w:r w:rsidRPr="0054366E">
          <w:rPr>
            <w:rStyle w:val="ad"/>
            <w:rFonts w:eastAsia="Calibri"/>
            <w:sz w:val="28"/>
            <w:szCs w:val="28"/>
            <w:lang w:eastAsia="en-US"/>
          </w:rPr>
          <w:t>.</w:t>
        </w:r>
        <w:r>
          <w:rPr>
            <w:rStyle w:val="ad"/>
            <w:rFonts w:eastAsia="Calibri"/>
            <w:sz w:val="28"/>
            <w:szCs w:val="28"/>
            <w:lang w:val="en-US" w:eastAsia="en-US"/>
          </w:rPr>
          <w:t>garant</w:t>
        </w:r>
        <w:r w:rsidRPr="0054366E">
          <w:rPr>
            <w:rStyle w:val="ad"/>
            <w:rFonts w:eastAsia="Calibri"/>
            <w:sz w:val="28"/>
            <w:szCs w:val="28"/>
            <w:lang w:eastAsia="en-US"/>
          </w:rPr>
          <w:t>.</w:t>
        </w:r>
        <w:r>
          <w:rPr>
            <w:rStyle w:val="ad"/>
            <w:rFonts w:eastAsia="Calibri"/>
            <w:sz w:val="28"/>
            <w:szCs w:val="28"/>
            <w:lang w:val="en-US" w:eastAsia="en-US"/>
          </w:rPr>
          <w:t>ru</w:t>
        </w:r>
        <w:r w:rsidRPr="0054366E">
          <w:rPr>
            <w:rStyle w:val="ad"/>
            <w:rFonts w:eastAsia="Calibri"/>
            <w:sz w:val="28"/>
            <w:szCs w:val="28"/>
            <w:lang w:eastAsia="en-US"/>
          </w:rPr>
          <w:t>/</w:t>
        </w:r>
        <w:r>
          <w:rPr>
            <w:rStyle w:val="ad"/>
            <w:rFonts w:eastAsia="Calibri"/>
            <w:sz w:val="28"/>
            <w:szCs w:val="28"/>
            <w:lang w:val="en-US" w:eastAsia="en-US"/>
          </w:rPr>
          <w:t>iv</w:t>
        </w:r>
        <w:r w:rsidRPr="0054366E">
          <w:rPr>
            <w:rStyle w:val="ad"/>
            <w:rFonts w:eastAsia="Calibri"/>
            <w:sz w:val="28"/>
            <w:szCs w:val="28"/>
            <w:lang w:eastAsia="en-US"/>
          </w:rPr>
          <w:t>/</w:t>
        </w:r>
      </w:hyperlink>
    </w:p>
    <w:p w14:paraId="06E64476" w14:textId="77777777" w:rsidR="00AD3179" w:rsidRPr="00926F97" w:rsidRDefault="00AD3179" w:rsidP="00C5458E">
      <w:pPr>
        <w:pStyle w:val="a8"/>
        <w:tabs>
          <w:tab w:val="left" w:pos="851"/>
        </w:tabs>
        <w:jc w:val="both"/>
        <w:rPr>
          <w:sz w:val="20"/>
          <w:szCs w:val="28"/>
        </w:rPr>
      </w:pPr>
    </w:p>
    <w:p w14:paraId="1D1C91C0" w14:textId="7777777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54366E" w:rsidRDefault="00325CC1" w:rsidP="0010415D">
      <w:pPr>
        <w:spacing w:line="360" w:lineRule="auto"/>
        <w:jc w:val="both"/>
        <w:rPr>
          <w:b/>
          <w:iCs/>
          <w:sz w:val="28"/>
          <w:szCs w:val="28"/>
        </w:rPr>
      </w:pPr>
      <w:bookmarkStart w:id="27" w:name="_Toc418693432"/>
      <w:r w:rsidRPr="0054366E">
        <w:rPr>
          <w:b/>
          <w:iCs/>
          <w:sz w:val="28"/>
          <w:szCs w:val="28"/>
        </w:rPr>
        <w:t>10.1. Рекомендации по подготовке к практическим (семинарским) занятиям</w:t>
      </w:r>
    </w:p>
    <w:p w14:paraId="42BF8EEF" w14:textId="77777777" w:rsidR="00325CC1" w:rsidRPr="0054366E" w:rsidRDefault="00325CC1" w:rsidP="0010415D">
      <w:pPr>
        <w:widowControl w:val="0"/>
        <w:autoSpaceDE w:val="0"/>
        <w:autoSpaceDN w:val="0"/>
        <w:adjustRightInd w:val="0"/>
        <w:spacing w:line="360" w:lineRule="auto"/>
        <w:ind w:firstLine="680"/>
        <w:jc w:val="both"/>
        <w:rPr>
          <w:b/>
          <w:sz w:val="28"/>
          <w:szCs w:val="28"/>
        </w:rPr>
      </w:pPr>
      <w:r w:rsidRPr="0054366E">
        <w:rPr>
          <w:sz w:val="28"/>
          <w:szCs w:val="28"/>
        </w:rPr>
        <w:t>Подготовка к практическому, семинарскому</w:t>
      </w:r>
      <w:r w:rsidRPr="0054366E">
        <w:rPr>
          <w:b/>
          <w:sz w:val="28"/>
          <w:szCs w:val="28"/>
        </w:rPr>
        <w:t xml:space="preserve"> </w:t>
      </w:r>
      <w:r w:rsidRPr="0054366E">
        <w:rPr>
          <w:sz w:val="28"/>
          <w:szCs w:val="28"/>
        </w:rPr>
        <w:t>занятию включает 2 этапа:</w:t>
      </w:r>
    </w:p>
    <w:p w14:paraId="49DB2CE2" w14:textId="77777777" w:rsidR="00325CC1" w:rsidRPr="0054366E" w:rsidRDefault="00325CC1" w:rsidP="0010415D">
      <w:pPr>
        <w:widowControl w:val="0"/>
        <w:autoSpaceDE w:val="0"/>
        <w:autoSpaceDN w:val="0"/>
        <w:adjustRightInd w:val="0"/>
        <w:spacing w:line="360" w:lineRule="auto"/>
        <w:ind w:firstLine="680"/>
        <w:jc w:val="both"/>
        <w:rPr>
          <w:sz w:val="28"/>
          <w:szCs w:val="28"/>
        </w:rPr>
      </w:pPr>
      <w:r w:rsidRPr="0054366E">
        <w:rPr>
          <w:sz w:val="28"/>
          <w:szCs w:val="28"/>
        </w:rPr>
        <w:t xml:space="preserve">1-й – организационный; </w:t>
      </w:r>
    </w:p>
    <w:p w14:paraId="7855AD92" w14:textId="77777777" w:rsidR="00325CC1" w:rsidRPr="0054366E" w:rsidRDefault="00325CC1" w:rsidP="0010415D">
      <w:pPr>
        <w:widowControl w:val="0"/>
        <w:autoSpaceDE w:val="0"/>
        <w:autoSpaceDN w:val="0"/>
        <w:adjustRightInd w:val="0"/>
        <w:spacing w:line="360" w:lineRule="auto"/>
        <w:ind w:firstLine="680"/>
        <w:jc w:val="both"/>
        <w:rPr>
          <w:sz w:val="28"/>
          <w:szCs w:val="28"/>
        </w:rPr>
      </w:pPr>
      <w:r w:rsidRPr="0054366E">
        <w:rPr>
          <w:sz w:val="28"/>
          <w:szCs w:val="28"/>
        </w:rPr>
        <w:t>2-й - закрепление и углубление теоретических знаний.</w:t>
      </w:r>
    </w:p>
    <w:p w14:paraId="09F0A138" w14:textId="77777777" w:rsidR="00325CC1" w:rsidRPr="0054366E" w:rsidRDefault="00325CC1" w:rsidP="0010415D">
      <w:pPr>
        <w:widowControl w:val="0"/>
        <w:autoSpaceDE w:val="0"/>
        <w:autoSpaceDN w:val="0"/>
        <w:adjustRightInd w:val="0"/>
        <w:spacing w:line="360" w:lineRule="auto"/>
        <w:jc w:val="both"/>
        <w:rPr>
          <w:sz w:val="28"/>
          <w:szCs w:val="28"/>
        </w:rPr>
      </w:pPr>
      <w:r w:rsidRPr="0054366E">
        <w:rPr>
          <w:sz w:val="28"/>
          <w:szCs w:val="28"/>
        </w:rPr>
        <w:t>На первом этапе студент планирует свою самостоятельную работу, которая включает:</w:t>
      </w:r>
    </w:p>
    <w:p w14:paraId="6F659976" w14:textId="77777777" w:rsidR="00325CC1" w:rsidRPr="0054366E" w:rsidRDefault="00325CC1" w:rsidP="0010415D">
      <w:pPr>
        <w:widowControl w:val="0"/>
        <w:autoSpaceDE w:val="0"/>
        <w:autoSpaceDN w:val="0"/>
        <w:adjustRightInd w:val="0"/>
        <w:spacing w:line="360" w:lineRule="auto"/>
        <w:ind w:firstLine="680"/>
        <w:jc w:val="both"/>
        <w:rPr>
          <w:sz w:val="28"/>
          <w:szCs w:val="28"/>
        </w:rPr>
      </w:pPr>
      <w:r w:rsidRPr="0054366E">
        <w:rPr>
          <w:sz w:val="28"/>
          <w:szCs w:val="28"/>
        </w:rPr>
        <w:t>- уяснение задания на самостоятельную работу;</w:t>
      </w:r>
    </w:p>
    <w:p w14:paraId="27BD45F2" w14:textId="77777777" w:rsidR="00325CC1" w:rsidRPr="0054366E" w:rsidRDefault="00325CC1" w:rsidP="0010415D">
      <w:pPr>
        <w:widowControl w:val="0"/>
        <w:autoSpaceDE w:val="0"/>
        <w:autoSpaceDN w:val="0"/>
        <w:adjustRightInd w:val="0"/>
        <w:spacing w:line="360" w:lineRule="auto"/>
        <w:ind w:firstLine="680"/>
        <w:jc w:val="both"/>
        <w:rPr>
          <w:sz w:val="28"/>
          <w:szCs w:val="28"/>
        </w:rPr>
      </w:pPr>
      <w:r w:rsidRPr="0054366E">
        <w:rPr>
          <w:sz w:val="28"/>
          <w:szCs w:val="28"/>
        </w:rPr>
        <w:t>- подбор рекомендованной литературы;</w:t>
      </w:r>
    </w:p>
    <w:p w14:paraId="233114FB" w14:textId="77777777" w:rsidR="00325CC1" w:rsidRPr="0054366E" w:rsidRDefault="00325CC1" w:rsidP="0010415D">
      <w:pPr>
        <w:widowControl w:val="0"/>
        <w:autoSpaceDE w:val="0"/>
        <w:autoSpaceDN w:val="0"/>
        <w:adjustRightInd w:val="0"/>
        <w:spacing w:line="360" w:lineRule="auto"/>
        <w:ind w:firstLine="680"/>
        <w:jc w:val="both"/>
        <w:rPr>
          <w:sz w:val="28"/>
          <w:szCs w:val="28"/>
        </w:rPr>
      </w:pPr>
      <w:r w:rsidRPr="0054366E">
        <w:rPr>
          <w:sz w:val="28"/>
          <w:szCs w:val="28"/>
        </w:rPr>
        <w:t>- составление плана работы, в котором определяются основные пункты предстоящей подготовки.</w:t>
      </w:r>
    </w:p>
    <w:p w14:paraId="2CFEA046" w14:textId="0A4765B7" w:rsidR="00325CC1" w:rsidRPr="0054366E" w:rsidRDefault="00325CC1" w:rsidP="0010415D">
      <w:pPr>
        <w:widowControl w:val="0"/>
        <w:autoSpaceDE w:val="0"/>
        <w:autoSpaceDN w:val="0"/>
        <w:adjustRightInd w:val="0"/>
        <w:spacing w:line="360" w:lineRule="auto"/>
        <w:ind w:firstLine="680"/>
        <w:jc w:val="both"/>
        <w:rPr>
          <w:sz w:val="28"/>
          <w:szCs w:val="28"/>
        </w:rPr>
      </w:pPr>
      <w:r w:rsidRPr="0054366E">
        <w:rPr>
          <w:sz w:val="28"/>
          <w:szCs w:val="28"/>
        </w:rPr>
        <w:t xml:space="preserve">Второй этап включает непосредственную подготовку студента к занятию. </w:t>
      </w:r>
      <w:r w:rsidRPr="008B2FD8">
        <w:rPr>
          <w:color w:val="000000" w:themeColor="text1"/>
          <w:sz w:val="28"/>
          <w:szCs w:val="40"/>
        </w:rPr>
        <w:t>Начинать надо с изучения рекомендованной литературы</w:t>
      </w:r>
      <w:r w:rsidR="0010415D">
        <w:rPr>
          <w:color w:val="000000" w:themeColor="text1"/>
          <w:sz w:val="28"/>
          <w:szCs w:val="40"/>
        </w:rPr>
        <w:t xml:space="preserve">. </w:t>
      </w:r>
      <w:r w:rsidRPr="004D5060">
        <w:rPr>
          <w:color w:val="0070C0"/>
          <w:sz w:val="28"/>
          <w:szCs w:val="28"/>
        </w:rPr>
        <w:t xml:space="preserve"> </w:t>
      </w:r>
      <w:r w:rsidRPr="0054366E">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w:t>
      </w:r>
      <w:r w:rsidRPr="0054366E">
        <w:rPr>
          <w:sz w:val="28"/>
          <w:szCs w:val="28"/>
        </w:rPr>
        <w:lastRenderedPageBreak/>
        <w:t>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54366E" w:rsidRDefault="00325CC1" w:rsidP="0010415D">
      <w:pPr>
        <w:widowControl w:val="0"/>
        <w:autoSpaceDE w:val="0"/>
        <w:autoSpaceDN w:val="0"/>
        <w:adjustRightInd w:val="0"/>
        <w:spacing w:line="360" w:lineRule="auto"/>
        <w:ind w:firstLine="680"/>
        <w:jc w:val="both"/>
        <w:rPr>
          <w:sz w:val="28"/>
          <w:szCs w:val="28"/>
        </w:rPr>
      </w:pPr>
      <w:r w:rsidRPr="0054366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54366E" w:rsidRDefault="00325CC1" w:rsidP="0010415D">
      <w:pPr>
        <w:widowControl w:val="0"/>
        <w:autoSpaceDE w:val="0"/>
        <w:autoSpaceDN w:val="0"/>
        <w:adjustRightInd w:val="0"/>
        <w:spacing w:line="360" w:lineRule="auto"/>
        <w:ind w:firstLine="680"/>
        <w:jc w:val="both"/>
        <w:rPr>
          <w:sz w:val="28"/>
          <w:szCs w:val="28"/>
        </w:rPr>
      </w:pPr>
      <w:r w:rsidRPr="0054366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54366E" w:rsidRDefault="00325CC1" w:rsidP="0010415D">
      <w:pPr>
        <w:widowControl w:val="0"/>
        <w:autoSpaceDE w:val="0"/>
        <w:autoSpaceDN w:val="0"/>
        <w:adjustRightInd w:val="0"/>
        <w:spacing w:line="360" w:lineRule="auto"/>
        <w:ind w:firstLine="680"/>
        <w:jc w:val="both"/>
        <w:rPr>
          <w:sz w:val="28"/>
          <w:szCs w:val="28"/>
        </w:rPr>
      </w:pPr>
      <w:r w:rsidRPr="0054366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54366E" w:rsidRDefault="00325CC1" w:rsidP="0010415D">
      <w:pPr>
        <w:spacing w:line="360" w:lineRule="auto"/>
        <w:ind w:firstLine="708"/>
        <w:jc w:val="both"/>
        <w:rPr>
          <w:iCs/>
          <w:sz w:val="28"/>
          <w:szCs w:val="28"/>
        </w:rPr>
      </w:pPr>
      <w:r w:rsidRPr="0054366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77777777" w:rsidR="00325CC1" w:rsidRPr="0054366E" w:rsidRDefault="00325CC1" w:rsidP="0010415D">
      <w:pPr>
        <w:spacing w:line="360" w:lineRule="auto"/>
        <w:jc w:val="both"/>
        <w:rPr>
          <w:b/>
          <w:iCs/>
          <w:sz w:val="28"/>
          <w:szCs w:val="28"/>
        </w:rPr>
      </w:pPr>
      <w:r w:rsidRPr="0054366E">
        <w:rPr>
          <w:b/>
          <w:iCs/>
          <w:sz w:val="28"/>
          <w:szCs w:val="28"/>
        </w:rPr>
        <w:t>10.2. Методические рекомендации по подготовке доклада</w:t>
      </w:r>
    </w:p>
    <w:p w14:paraId="56D634B0" w14:textId="77777777" w:rsidR="00325CC1" w:rsidRPr="0054366E" w:rsidRDefault="00325CC1" w:rsidP="0010415D">
      <w:pPr>
        <w:numPr>
          <w:ilvl w:val="0"/>
          <w:numId w:val="3"/>
        </w:numPr>
        <w:spacing w:line="360" w:lineRule="auto"/>
        <w:ind w:left="530"/>
        <w:jc w:val="both"/>
        <w:rPr>
          <w:iCs/>
          <w:sz w:val="28"/>
          <w:szCs w:val="28"/>
        </w:rPr>
      </w:pPr>
      <w:r w:rsidRPr="0054366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54366E" w:rsidRDefault="00325CC1" w:rsidP="0010415D">
      <w:pPr>
        <w:numPr>
          <w:ilvl w:val="0"/>
          <w:numId w:val="3"/>
        </w:numPr>
        <w:spacing w:line="360" w:lineRule="auto"/>
        <w:ind w:left="530"/>
        <w:jc w:val="both"/>
        <w:rPr>
          <w:iCs/>
          <w:sz w:val="28"/>
          <w:szCs w:val="28"/>
        </w:rPr>
      </w:pPr>
      <w:r w:rsidRPr="0054366E">
        <w:rPr>
          <w:iCs/>
          <w:sz w:val="28"/>
          <w:szCs w:val="28"/>
        </w:rPr>
        <w:t xml:space="preserve">выстраиваться основные положения доклада, а также обсудить ключевые </w:t>
      </w:r>
    </w:p>
    <w:p w14:paraId="6D94FD5F" w14:textId="77777777" w:rsidR="00325CC1" w:rsidRPr="0054366E" w:rsidRDefault="00325CC1" w:rsidP="0010415D">
      <w:pPr>
        <w:numPr>
          <w:ilvl w:val="0"/>
          <w:numId w:val="3"/>
        </w:numPr>
        <w:spacing w:line="360" w:lineRule="auto"/>
        <w:ind w:left="530"/>
        <w:jc w:val="both"/>
        <w:rPr>
          <w:iCs/>
          <w:sz w:val="28"/>
          <w:szCs w:val="28"/>
        </w:rPr>
      </w:pPr>
      <w:r w:rsidRPr="0054366E">
        <w:rPr>
          <w:iCs/>
          <w:sz w:val="28"/>
          <w:szCs w:val="28"/>
        </w:rPr>
        <w:lastRenderedPageBreak/>
        <w:t>вопросы, которые следует раскрыть в докладе;</w:t>
      </w:r>
    </w:p>
    <w:p w14:paraId="07C9110A" w14:textId="77777777" w:rsidR="00325CC1" w:rsidRPr="0054366E" w:rsidRDefault="00325CC1" w:rsidP="0010415D">
      <w:pPr>
        <w:numPr>
          <w:ilvl w:val="0"/>
          <w:numId w:val="3"/>
        </w:numPr>
        <w:spacing w:line="360" w:lineRule="auto"/>
        <w:ind w:left="530"/>
        <w:jc w:val="both"/>
        <w:rPr>
          <w:iCs/>
          <w:sz w:val="28"/>
          <w:szCs w:val="28"/>
        </w:rPr>
      </w:pPr>
      <w:r w:rsidRPr="0054366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54366E" w:rsidRDefault="00325CC1" w:rsidP="0010415D">
      <w:pPr>
        <w:spacing w:line="360" w:lineRule="auto"/>
        <w:ind w:firstLine="708"/>
        <w:jc w:val="both"/>
        <w:rPr>
          <w:iCs/>
          <w:sz w:val="28"/>
          <w:szCs w:val="28"/>
        </w:rPr>
      </w:pPr>
      <w:r w:rsidRPr="0054366E">
        <w:rPr>
          <w:iCs/>
          <w:sz w:val="28"/>
          <w:szCs w:val="28"/>
        </w:rPr>
        <w:t>Общая оценка за доклад учитывает содержание доклада, его презентацию, а также ответы на вопросы.</w:t>
      </w:r>
    </w:p>
    <w:bookmarkEnd w:id="27"/>
    <w:p w14:paraId="463CFA9B" w14:textId="77777777" w:rsidR="00325CC1" w:rsidRPr="0054366E" w:rsidRDefault="00325CC1" w:rsidP="0010415D">
      <w:pPr>
        <w:spacing w:line="360" w:lineRule="auto"/>
        <w:ind w:firstLine="425"/>
        <w:jc w:val="both"/>
        <w:rPr>
          <w:iCs/>
          <w:sz w:val="28"/>
          <w:szCs w:val="28"/>
        </w:rPr>
      </w:pPr>
      <w:r w:rsidRPr="0054366E">
        <w:rPr>
          <w:iCs/>
          <w:sz w:val="28"/>
          <w:szCs w:val="28"/>
        </w:rPr>
        <w:t>Все презентации по отдельным темам данного курса разрабатываются</w:t>
      </w:r>
    </w:p>
    <w:p w14:paraId="2C66E21A" w14:textId="77777777" w:rsidR="00325CC1" w:rsidRPr="0054366E" w:rsidRDefault="00325CC1" w:rsidP="0010415D">
      <w:pPr>
        <w:spacing w:line="360" w:lineRule="auto"/>
        <w:ind w:firstLine="425"/>
        <w:jc w:val="both"/>
        <w:rPr>
          <w:iCs/>
          <w:sz w:val="28"/>
          <w:szCs w:val="28"/>
        </w:rPr>
      </w:pPr>
      <w:r w:rsidRPr="0054366E">
        <w:rPr>
          <w:iCs/>
          <w:sz w:val="28"/>
          <w:szCs w:val="28"/>
        </w:rPr>
        <w:t>самостоятельно студентами и представляются на семинарском занятии.</w:t>
      </w:r>
    </w:p>
    <w:p w14:paraId="01FCD877" w14:textId="77777777" w:rsidR="00325CC1" w:rsidRPr="0054366E" w:rsidRDefault="00325CC1" w:rsidP="0010415D">
      <w:pPr>
        <w:spacing w:line="360" w:lineRule="auto"/>
        <w:ind w:firstLine="425"/>
        <w:jc w:val="both"/>
        <w:rPr>
          <w:iCs/>
          <w:sz w:val="28"/>
          <w:szCs w:val="28"/>
        </w:rPr>
      </w:pPr>
      <w:r w:rsidRPr="0054366E">
        <w:rPr>
          <w:iCs/>
          <w:sz w:val="28"/>
          <w:szCs w:val="28"/>
        </w:rPr>
        <w:t>1. Оптимальное количество слайдов в презентации - 15-20 слайдов</w:t>
      </w:r>
    </w:p>
    <w:p w14:paraId="5C08F89D" w14:textId="77777777" w:rsidR="00325CC1" w:rsidRPr="0054366E" w:rsidRDefault="00325CC1" w:rsidP="0010415D">
      <w:pPr>
        <w:spacing w:line="360" w:lineRule="auto"/>
        <w:ind w:firstLine="425"/>
        <w:jc w:val="both"/>
        <w:rPr>
          <w:iCs/>
          <w:sz w:val="28"/>
          <w:szCs w:val="28"/>
        </w:rPr>
      </w:pPr>
      <w:r w:rsidRPr="0054366E">
        <w:rPr>
          <w:iCs/>
          <w:sz w:val="28"/>
          <w:szCs w:val="28"/>
        </w:rPr>
        <w:t>2. Оптимальное время презентации - 10-12 минут</w:t>
      </w:r>
    </w:p>
    <w:p w14:paraId="5F367F65" w14:textId="77777777" w:rsidR="00325CC1" w:rsidRPr="0054366E" w:rsidRDefault="00325CC1" w:rsidP="0010415D">
      <w:pPr>
        <w:spacing w:line="360" w:lineRule="auto"/>
        <w:ind w:firstLine="425"/>
        <w:jc w:val="both"/>
        <w:rPr>
          <w:iCs/>
          <w:sz w:val="28"/>
          <w:szCs w:val="28"/>
        </w:rPr>
      </w:pPr>
      <w:r w:rsidRPr="0054366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54366E" w:rsidRDefault="00325CC1" w:rsidP="0010415D">
      <w:pPr>
        <w:spacing w:line="360" w:lineRule="auto"/>
        <w:ind w:firstLine="425"/>
        <w:jc w:val="both"/>
        <w:rPr>
          <w:iCs/>
          <w:sz w:val="28"/>
          <w:szCs w:val="28"/>
        </w:rPr>
      </w:pPr>
      <w:r w:rsidRPr="0054366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54366E" w:rsidRDefault="00325CC1" w:rsidP="0010415D">
      <w:pPr>
        <w:spacing w:line="360" w:lineRule="auto"/>
        <w:ind w:firstLine="425"/>
        <w:jc w:val="both"/>
        <w:rPr>
          <w:iCs/>
          <w:sz w:val="28"/>
          <w:szCs w:val="28"/>
        </w:rPr>
      </w:pPr>
      <w:r w:rsidRPr="0054366E">
        <w:rPr>
          <w:iCs/>
          <w:sz w:val="28"/>
          <w:szCs w:val="28"/>
        </w:rPr>
        <w:t>5. Логика расположения слайдов вытекает из логики представляемого доклада.</w:t>
      </w:r>
    </w:p>
    <w:p w14:paraId="3EACD60D" w14:textId="77777777" w:rsidR="00325CC1" w:rsidRPr="0054366E" w:rsidRDefault="00325CC1" w:rsidP="0010415D">
      <w:pPr>
        <w:spacing w:line="360" w:lineRule="auto"/>
        <w:ind w:firstLine="425"/>
        <w:jc w:val="both"/>
        <w:rPr>
          <w:iCs/>
          <w:sz w:val="28"/>
          <w:szCs w:val="28"/>
        </w:rPr>
      </w:pPr>
      <w:r w:rsidRPr="0054366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54366E" w:rsidRDefault="00325CC1" w:rsidP="0010415D">
      <w:pPr>
        <w:spacing w:line="360" w:lineRule="auto"/>
        <w:ind w:firstLine="425"/>
        <w:jc w:val="both"/>
        <w:rPr>
          <w:sz w:val="28"/>
          <w:szCs w:val="28"/>
        </w:rPr>
      </w:pPr>
      <w:r w:rsidRPr="0054366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54366E" w:rsidRDefault="00325CC1" w:rsidP="0010415D">
      <w:pPr>
        <w:spacing w:line="360" w:lineRule="auto"/>
        <w:ind w:firstLine="425"/>
        <w:jc w:val="both"/>
        <w:rPr>
          <w:sz w:val="28"/>
          <w:szCs w:val="28"/>
        </w:rPr>
      </w:pPr>
      <w:r w:rsidRPr="0054366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382001" w:rsidRDefault="001539C1" w:rsidP="0010415D">
      <w:pPr>
        <w:spacing w:line="360" w:lineRule="auto"/>
        <w:ind w:firstLine="425"/>
        <w:jc w:val="both"/>
        <w:rPr>
          <w:sz w:val="12"/>
          <w:szCs w:val="28"/>
          <w:highlight w:val="yellow"/>
        </w:rPr>
      </w:pPr>
    </w:p>
    <w:p w14:paraId="64EB6B82" w14:textId="171621FE" w:rsidR="001539C1" w:rsidRPr="0054366E" w:rsidRDefault="001539C1" w:rsidP="0010415D">
      <w:pPr>
        <w:spacing w:line="360" w:lineRule="auto"/>
        <w:jc w:val="both"/>
        <w:rPr>
          <w:b/>
          <w:iCs/>
          <w:sz w:val="28"/>
          <w:szCs w:val="28"/>
        </w:rPr>
      </w:pPr>
      <w:r w:rsidRPr="0054366E">
        <w:rPr>
          <w:b/>
          <w:sz w:val="28"/>
          <w:szCs w:val="28"/>
        </w:rPr>
        <w:t>10.3</w:t>
      </w:r>
      <w:r w:rsidR="00D41F2E" w:rsidRPr="0054366E">
        <w:rPr>
          <w:b/>
          <w:sz w:val="28"/>
          <w:szCs w:val="28"/>
        </w:rPr>
        <w:t>.</w:t>
      </w:r>
      <w:r w:rsidRPr="0054366E">
        <w:rPr>
          <w:b/>
          <w:sz w:val="28"/>
          <w:szCs w:val="28"/>
        </w:rPr>
        <w:t xml:space="preserve"> Рекомендации по написанию эссе</w:t>
      </w:r>
    </w:p>
    <w:p w14:paraId="24366B59" w14:textId="7913BB56" w:rsidR="00D850EA" w:rsidRPr="0054366E" w:rsidRDefault="00D850EA" w:rsidP="0010415D">
      <w:pPr>
        <w:spacing w:line="360" w:lineRule="auto"/>
        <w:ind w:firstLine="709"/>
        <w:jc w:val="both"/>
        <w:rPr>
          <w:sz w:val="28"/>
          <w:szCs w:val="28"/>
          <w:shd w:val="clear" w:color="auto" w:fill="FFFFFF"/>
        </w:rPr>
      </w:pPr>
      <w:r w:rsidRPr="0054366E">
        <w:rPr>
          <w:sz w:val="28"/>
          <w:szCs w:val="28"/>
          <w:shd w:val="clear" w:color="auto" w:fill="FFFFFF"/>
        </w:rPr>
        <w:t>Эссе представляет собой контрольное задание по дисциплине «</w:t>
      </w:r>
      <w:r w:rsidR="0054366E" w:rsidRPr="0054366E">
        <w:rPr>
          <w:sz w:val="28"/>
          <w:szCs w:val="28"/>
          <w:shd w:val="clear" w:color="auto" w:fill="FFFFFF"/>
        </w:rPr>
        <w:t>Этика науки и образования</w:t>
      </w:r>
      <w:r w:rsidRPr="0054366E">
        <w:rPr>
          <w:sz w:val="28"/>
          <w:szCs w:val="28"/>
          <w:shd w:val="clear" w:color="auto" w:fill="FFFFFF"/>
        </w:rPr>
        <w:t>» и является</w:t>
      </w:r>
      <w:r w:rsidRPr="0054366E">
        <w:rPr>
          <w:sz w:val="28"/>
          <w:szCs w:val="28"/>
        </w:rPr>
        <w:t> </w:t>
      </w:r>
      <w:r w:rsidRPr="0054366E">
        <w:rPr>
          <w:sz w:val="28"/>
          <w:szCs w:val="28"/>
          <w:shd w:val="clear" w:color="auto" w:fill="FFFFFF"/>
        </w:rPr>
        <w:t>самостоятельной</w:t>
      </w:r>
      <w:r w:rsidRPr="0054366E">
        <w:rPr>
          <w:sz w:val="28"/>
          <w:szCs w:val="28"/>
        </w:rPr>
        <w:t> </w:t>
      </w:r>
      <w:r w:rsidRPr="0054366E">
        <w:rPr>
          <w:sz w:val="28"/>
          <w:szCs w:val="28"/>
          <w:shd w:val="clear" w:color="auto" w:fill="FFFFFF"/>
        </w:rPr>
        <w:t>и</w:t>
      </w:r>
      <w:r w:rsidRPr="0054366E">
        <w:rPr>
          <w:sz w:val="28"/>
          <w:szCs w:val="28"/>
        </w:rPr>
        <w:t> </w:t>
      </w:r>
      <w:r w:rsidRPr="0054366E">
        <w:rPr>
          <w:sz w:val="28"/>
          <w:szCs w:val="28"/>
          <w:shd w:val="clear" w:color="auto" w:fill="FFFFFF"/>
        </w:rPr>
        <w:t>творческой</w:t>
      </w:r>
      <w:r w:rsidRPr="0054366E">
        <w:rPr>
          <w:sz w:val="28"/>
          <w:szCs w:val="28"/>
        </w:rPr>
        <w:t> </w:t>
      </w:r>
      <w:r w:rsidRPr="0054366E">
        <w:rPr>
          <w:sz w:val="28"/>
          <w:szCs w:val="28"/>
          <w:shd w:val="clear" w:color="auto" w:fill="FFFFFF"/>
        </w:rPr>
        <w:t>работой</w:t>
      </w:r>
      <w:r w:rsidR="006110AD" w:rsidRPr="0054366E">
        <w:rPr>
          <w:sz w:val="28"/>
          <w:szCs w:val="28"/>
          <w:shd w:val="clear" w:color="auto" w:fill="FFFFFF"/>
        </w:rPr>
        <w:t xml:space="preserve"> студента на основе философских</w:t>
      </w:r>
      <w:r w:rsidRPr="0054366E">
        <w:rPr>
          <w:sz w:val="28"/>
          <w:szCs w:val="28"/>
          <w:shd w:val="clear" w:color="auto" w:fill="FFFFFF"/>
        </w:rPr>
        <w:t xml:space="preserve">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w:t>
      </w:r>
      <w:r w:rsidRPr="0054366E">
        <w:rPr>
          <w:sz w:val="28"/>
          <w:szCs w:val="28"/>
          <w:shd w:val="clear" w:color="auto" w:fill="FFFFFF"/>
        </w:rPr>
        <w:lastRenderedPageBreak/>
        <w:t>идей соответствующими примерами из жизни, систематизация и использование различных источников информации</w:t>
      </w:r>
    </w:p>
    <w:p w14:paraId="56C0F432" w14:textId="77777777" w:rsidR="00D850EA" w:rsidRPr="0054366E" w:rsidRDefault="00D850EA" w:rsidP="0010415D">
      <w:pPr>
        <w:spacing w:line="360" w:lineRule="auto"/>
        <w:ind w:firstLine="709"/>
        <w:jc w:val="both"/>
        <w:rPr>
          <w:sz w:val="28"/>
          <w:szCs w:val="28"/>
          <w:shd w:val="clear" w:color="auto" w:fill="FFFFFF"/>
        </w:rPr>
      </w:pPr>
      <w:r w:rsidRPr="0054366E">
        <w:rPr>
          <w:sz w:val="28"/>
          <w:szCs w:val="28"/>
          <w:shd w:val="clear" w:color="auto" w:fill="FFFFFF"/>
        </w:rPr>
        <w:t>Эссе студента - это самостоятельная письменная работа на тему, предложенную преподавателем (</w:t>
      </w:r>
      <w:r w:rsidRPr="0054366E">
        <w:rPr>
          <w:b/>
          <w:i/>
          <w:sz w:val="28"/>
          <w:szCs w:val="28"/>
          <w:shd w:val="clear" w:color="auto" w:fill="FFFFFF"/>
        </w:rPr>
        <w:t>тема может быть предложена и студентом, но обязательно должна быть согласована с преподавателем</w:t>
      </w:r>
      <w:r w:rsidRPr="0054366E">
        <w:rPr>
          <w:sz w:val="28"/>
          <w:szCs w:val="28"/>
          <w:shd w:val="clear" w:color="auto" w:fill="FFFFFF"/>
        </w:rPr>
        <w:t xml:space="preserve">). </w:t>
      </w:r>
    </w:p>
    <w:p w14:paraId="43650B37" w14:textId="77777777" w:rsidR="00D850EA" w:rsidRPr="0054366E" w:rsidRDefault="00D850EA" w:rsidP="0010415D">
      <w:pPr>
        <w:spacing w:line="360" w:lineRule="auto"/>
        <w:ind w:firstLine="709"/>
        <w:jc w:val="both"/>
        <w:rPr>
          <w:sz w:val="28"/>
          <w:szCs w:val="28"/>
          <w:shd w:val="clear" w:color="auto" w:fill="FFFFFF"/>
        </w:rPr>
      </w:pPr>
      <w:r w:rsidRPr="0054366E">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166C09C9" w14:textId="77777777" w:rsidR="00D850EA" w:rsidRPr="0054366E" w:rsidRDefault="00D850EA" w:rsidP="0010415D">
      <w:pPr>
        <w:spacing w:line="360" w:lineRule="auto"/>
        <w:ind w:firstLine="709"/>
        <w:jc w:val="both"/>
        <w:rPr>
          <w:sz w:val="28"/>
          <w:szCs w:val="28"/>
          <w:shd w:val="clear" w:color="auto" w:fill="FFFFFF"/>
        </w:rPr>
      </w:pPr>
      <w:r w:rsidRPr="0054366E">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49C01E77" w14:textId="77777777" w:rsidR="00D850EA" w:rsidRPr="0054366E" w:rsidRDefault="00D850EA" w:rsidP="0010415D">
      <w:pPr>
        <w:spacing w:line="360" w:lineRule="auto"/>
        <w:ind w:firstLine="709"/>
        <w:jc w:val="both"/>
        <w:rPr>
          <w:sz w:val="28"/>
          <w:szCs w:val="28"/>
          <w:shd w:val="clear" w:color="auto" w:fill="FFFFFF"/>
        </w:rPr>
      </w:pPr>
      <w:r w:rsidRPr="0054366E">
        <w:rPr>
          <w:rFonts w:ascii="Arial" w:hAnsi="Arial" w:cs="Arial"/>
          <w:shd w:val="clear" w:color="auto" w:fill="F9F9F9"/>
        </w:rPr>
        <w:t xml:space="preserve">В </w:t>
      </w:r>
      <w:r w:rsidRPr="0054366E">
        <w:rPr>
          <w:sz w:val="28"/>
          <w:szCs w:val="28"/>
          <w:shd w:val="clear" w:color="auto" w:fill="FFFFFF"/>
        </w:rPr>
        <w:t>отличие от реферата, эссе – это:</w:t>
      </w:r>
    </w:p>
    <w:p w14:paraId="6A5D88C7" w14:textId="77777777" w:rsidR="00D850EA" w:rsidRPr="0054366E" w:rsidRDefault="00D850EA" w:rsidP="0010415D">
      <w:pPr>
        <w:spacing w:line="360" w:lineRule="auto"/>
        <w:ind w:firstLine="709"/>
        <w:jc w:val="both"/>
        <w:rPr>
          <w:sz w:val="28"/>
          <w:szCs w:val="28"/>
          <w:shd w:val="clear" w:color="auto" w:fill="FFFFFF"/>
        </w:rPr>
      </w:pPr>
      <w:r w:rsidRPr="0054366E">
        <w:rPr>
          <w:sz w:val="28"/>
          <w:szCs w:val="28"/>
          <w:shd w:val="clear" w:color="auto" w:fill="FFFFFF"/>
        </w:rPr>
        <w:t xml:space="preserve"> - сочинение небольшого объема (от 7-х – до 10 стр. машинописного текста),</w:t>
      </w:r>
    </w:p>
    <w:p w14:paraId="21553A6C" w14:textId="77777777" w:rsidR="00D850EA" w:rsidRPr="0054366E" w:rsidRDefault="00D850EA" w:rsidP="0010415D">
      <w:pPr>
        <w:spacing w:line="360" w:lineRule="auto"/>
        <w:ind w:firstLine="709"/>
        <w:jc w:val="both"/>
        <w:rPr>
          <w:sz w:val="28"/>
          <w:szCs w:val="28"/>
          <w:shd w:val="clear" w:color="auto" w:fill="FFFFFF"/>
        </w:rPr>
      </w:pPr>
      <w:r w:rsidRPr="0054366E">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5DAF0BF0" w14:textId="77777777" w:rsidR="00D850EA" w:rsidRPr="0054366E" w:rsidRDefault="00D850EA" w:rsidP="0010415D">
      <w:pPr>
        <w:spacing w:line="360" w:lineRule="auto"/>
        <w:ind w:firstLine="709"/>
        <w:jc w:val="both"/>
        <w:rPr>
          <w:sz w:val="28"/>
          <w:szCs w:val="28"/>
          <w:shd w:val="clear" w:color="auto" w:fill="FFFFFF"/>
        </w:rPr>
      </w:pPr>
      <w:r w:rsidRPr="0054366E">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69D3B3" w14:textId="77777777" w:rsidR="00D850EA" w:rsidRPr="0054366E" w:rsidRDefault="00D850EA" w:rsidP="0010415D">
      <w:pPr>
        <w:spacing w:line="360" w:lineRule="auto"/>
        <w:ind w:firstLine="709"/>
        <w:jc w:val="both"/>
        <w:rPr>
          <w:sz w:val="28"/>
          <w:szCs w:val="28"/>
          <w:shd w:val="clear" w:color="auto" w:fill="FFFFFF"/>
        </w:rPr>
      </w:pPr>
      <w:r w:rsidRPr="0054366E">
        <w:rPr>
          <w:sz w:val="28"/>
          <w:szCs w:val="28"/>
          <w:shd w:val="clear" w:color="auto" w:fill="FFFFFF"/>
        </w:rPr>
        <w:t xml:space="preserve">- выражающее индивидуальные впечатления и соображения студента по конкретному вопросу; </w:t>
      </w:r>
    </w:p>
    <w:p w14:paraId="39EB47E1" w14:textId="77777777" w:rsidR="00D850EA" w:rsidRPr="0054366E" w:rsidRDefault="00D850EA" w:rsidP="0010415D">
      <w:pPr>
        <w:spacing w:line="360" w:lineRule="auto"/>
        <w:ind w:firstLine="709"/>
        <w:jc w:val="both"/>
        <w:rPr>
          <w:sz w:val="28"/>
          <w:szCs w:val="28"/>
          <w:shd w:val="clear" w:color="auto" w:fill="FFFFFF"/>
        </w:rPr>
      </w:pPr>
      <w:r w:rsidRPr="0054366E">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2E6B7DE7" w14:textId="4749F424" w:rsidR="00D850EA" w:rsidRPr="0054366E" w:rsidRDefault="00D850EA" w:rsidP="0010415D">
      <w:pPr>
        <w:spacing w:line="360" w:lineRule="auto"/>
        <w:ind w:firstLine="709"/>
        <w:jc w:val="both"/>
        <w:rPr>
          <w:b/>
          <w:bCs/>
          <w:i/>
          <w:sz w:val="12"/>
          <w:szCs w:val="28"/>
        </w:rPr>
      </w:pPr>
    </w:p>
    <w:p w14:paraId="6CC9D07F" w14:textId="08FF50CD" w:rsidR="00D850EA" w:rsidRPr="0054366E" w:rsidRDefault="00926F97" w:rsidP="0010415D">
      <w:pPr>
        <w:spacing w:line="360" w:lineRule="auto"/>
        <w:ind w:firstLine="709"/>
        <w:jc w:val="center"/>
        <w:rPr>
          <w:i/>
          <w:sz w:val="28"/>
          <w:szCs w:val="28"/>
        </w:rPr>
      </w:pPr>
      <w:r w:rsidRPr="0054366E">
        <w:rPr>
          <w:b/>
          <w:bCs/>
          <w:i/>
          <w:sz w:val="28"/>
          <w:szCs w:val="28"/>
        </w:rPr>
        <w:t>Структура</w:t>
      </w:r>
      <w:r w:rsidR="00382001" w:rsidRPr="0054366E">
        <w:rPr>
          <w:b/>
          <w:bCs/>
          <w:i/>
          <w:sz w:val="28"/>
          <w:szCs w:val="28"/>
        </w:rPr>
        <w:t xml:space="preserve"> </w:t>
      </w:r>
      <w:r w:rsidRPr="0054366E">
        <w:rPr>
          <w:b/>
          <w:bCs/>
          <w:i/>
          <w:sz w:val="28"/>
          <w:szCs w:val="28"/>
        </w:rPr>
        <w:t>эссе</w:t>
      </w:r>
    </w:p>
    <w:p w14:paraId="15508037" w14:textId="77777777" w:rsidR="00D850EA" w:rsidRPr="0054366E" w:rsidRDefault="00D850EA" w:rsidP="0010415D">
      <w:pPr>
        <w:pStyle w:val="ab"/>
        <w:numPr>
          <w:ilvl w:val="0"/>
          <w:numId w:val="4"/>
        </w:numPr>
        <w:tabs>
          <w:tab w:val="left" w:pos="284"/>
        </w:tabs>
        <w:spacing w:before="0" w:beforeAutospacing="0" w:after="0" w:afterAutospacing="0" w:line="360" w:lineRule="auto"/>
        <w:ind w:left="0" w:firstLine="0"/>
        <w:jc w:val="both"/>
        <w:rPr>
          <w:sz w:val="28"/>
          <w:szCs w:val="28"/>
        </w:rPr>
      </w:pPr>
      <w:r w:rsidRPr="0054366E">
        <w:rPr>
          <w:sz w:val="28"/>
          <w:szCs w:val="28"/>
        </w:rPr>
        <w:t xml:space="preserve">Работа открывается титульным листом, на котором указывается: </w:t>
      </w:r>
      <w:r w:rsidRPr="0054366E">
        <w:rPr>
          <w:b/>
          <w:sz w:val="28"/>
          <w:szCs w:val="28"/>
        </w:rPr>
        <w:t>название университета</w:t>
      </w:r>
      <w:r w:rsidRPr="0054366E">
        <w:rPr>
          <w:sz w:val="28"/>
          <w:szCs w:val="28"/>
        </w:rPr>
        <w:t xml:space="preserve">; </w:t>
      </w:r>
      <w:r w:rsidRPr="0054366E">
        <w:rPr>
          <w:b/>
          <w:sz w:val="28"/>
          <w:szCs w:val="28"/>
        </w:rPr>
        <w:t>название подразделения</w:t>
      </w:r>
      <w:r w:rsidRPr="0054366E">
        <w:rPr>
          <w:sz w:val="28"/>
          <w:szCs w:val="28"/>
        </w:rPr>
        <w:t xml:space="preserve"> (Управление аспирантуры, докторантуры и научной работы); </w:t>
      </w:r>
      <w:r w:rsidRPr="0054366E">
        <w:rPr>
          <w:b/>
          <w:sz w:val="28"/>
          <w:szCs w:val="28"/>
        </w:rPr>
        <w:t>название кафедры</w:t>
      </w:r>
      <w:r w:rsidRPr="0054366E">
        <w:rPr>
          <w:sz w:val="28"/>
          <w:szCs w:val="28"/>
        </w:rPr>
        <w:t xml:space="preserve">, </w:t>
      </w:r>
      <w:r w:rsidRPr="0054366E">
        <w:rPr>
          <w:b/>
          <w:sz w:val="28"/>
          <w:szCs w:val="28"/>
        </w:rPr>
        <w:t>название темы и учебной дисциплины</w:t>
      </w:r>
      <w:r w:rsidRPr="0054366E">
        <w:rPr>
          <w:sz w:val="28"/>
          <w:szCs w:val="28"/>
        </w:rPr>
        <w:t xml:space="preserve">, по которой пишется реферат; </w:t>
      </w:r>
      <w:r w:rsidRPr="0054366E">
        <w:rPr>
          <w:b/>
          <w:sz w:val="28"/>
          <w:szCs w:val="28"/>
        </w:rPr>
        <w:t>фамилия, имя, отчество автора реферата; фамилия, имя, отчество, ученая степень и звание руководителя; год</w:t>
      </w:r>
      <w:r w:rsidRPr="0054366E">
        <w:rPr>
          <w:sz w:val="28"/>
          <w:szCs w:val="28"/>
        </w:rPr>
        <w:t>.</w:t>
      </w:r>
    </w:p>
    <w:p w14:paraId="4C537CFF" w14:textId="77777777" w:rsidR="00D850EA" w:rsidRPr="0054366E" w:rsidRDefault="00D850EA" w:rsidP="0010415D">
      <w:pPr>
        <w:pStyle w:val="ab"/>
        <w:numPr>
          <w:ilvl w:val="0"/>
          <w:numId w:val="4"/>
        </w:numPr>
        <w:tabs>
          <w:tab w:val="left" w:pos="284"/>
        </w:tabs>
        <w:spacing w:before="0" w:beforeAutospacing="0" w:after="0" w:afterAutospacing="0" w:line="360" w:lineRule="auto"/>
        <w:ind w:left="0" w:firstLine="0"/>
        <w:jc w:val="both"/>
        <w:rPr>
          <w:sz w:val="28"/>
          <w:szCs w:val="28"/>
        </w:rPr>
      </w:pPr>
      <w:r w:rsidRPr="0054366E">
        <w:rPr>
          <w:sz w:val="28"/>
          <w:szCs w:val="28"/>
        </w:rPr>
        <w:t xml:space="preserve"> За титульным листом следует </w:t>
      </w:r>
      <w:r w:rsidRPr="0054366E">
        <w:rPr>
          <w:b/>
          <w:i/>
          <w:iCs/>
          <w:sz w:val="28"/>
          <w:szCs w:val="28"/>
        </w:rPr>
        <w:t>Оглавление</w:t>
      </w:r>
      <w:r w:rsidRPr="0054366E">
        <w:rPr>
          <w:b/>
          <w:sz w:val="28"/>
          <w:szCs w:val="28"/>
        </w:rPr>
        <w:t>.</w:t>
      </w:r>
      <w:r w:rsidRPr="0054366E">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54366E">
        <w:rPr>
          <w:i/>
        </w:rPr>
        <w:t xml:space="preserve"> </w:t>
      </w:r>
    </w:p>
    <w:p w14:paraId="39EF1343" w14:textId="77777777" w:rsidR="00D850EA" w:rsidRPr="0054366E" w:rsidRDefault="00D850EA" w:rsidP="0010415D">
      <w:pPr>
        <w:pStyle w:val="ab"/>
        <w:numPr>
          <w:ilvl w:val="0"/>
          <w:numId w:val="4"/>
        </w:numPr>
        <w:tabs>
          <w:tab w:val="left" w:pos="284"/>
        </w:tabs>
        <w:spacing w:before="0" w:beforeAutospacing="0" w:after="0" w:afterAutospacing="0" w:line="360" w:lineRule="auto"/>
        <w:ind w:left="0" w:firstLine="0"/>
        <w:jc w:val="both"/>
        <w:rPr>
          <w:sz w:val="28"/>
          <w:szCs w:val="28"/>
        </w:rPr>
      </w:pPr>
      <w:r w:rsidRPr="0054366E">
        <w:rPr>
          <w:b/>
          <w:i/>
          <w:iCs/>
          <w:sz w:val="28"/>
          <w:szCs w:val="28"/>
        </w:rPr>
        <w:lastRenderedPageBreak/>
        <w:t>Текст</w:t>
      </w:r>
      <w:r w:rsidRPr="0054366E">
        <w:rPr>
          <w:sz w:val="28"/>
          <w:szCs w:val="28"/>
        </w:rPr>
        <w:t xml:space="preserve"> эссе делится на три части: </w:t>
      </w:r>
      <w:r w:rsidRPr="0054366E">
        <w:rPr>
          <w:b/>
          <w:i/>
          <w:iCs/>
          <w:sz w:val="28"/>
          <w:szCs w:val="28"/>
        </w:rPr>
        <w:t>введение, основная часть и заключение</w:t>
      </w:r>
      <w:r w:rsidRPr="0054366E">
        <w:rPr>
          <w:b/>
          <w:sz w:val="28"/>
          <w:szCs w:val="28"/>
        </w:rPr>
        <w:t>.</w:t>
      </w:r>
    </w:p>
    <w:p w14:paraId="23C2B5E7" w14:textId="77777777" w:rsidR="00D850EA" w:rsidRPr="0054366E" w:rsidRDefault="00D850EA" w:rsidP="0010415D">
      <w:pPr>
        <w:pStyle w:val="ab"/>
        <w:spacing w:before="0" w:beforeAutospacing="0" w:after="0" w:afterAutospacing="0" w:line="360" w:lineRule="auto"/>
        <w:ind w:firstLine="539"/>
        <w:jc w:val="both"/>
        <w:rPr>
          <w:sz w:val="28"/>
          <w:szCs w:val="28"/>
        </w:rPr>
      </w:pPr>
      <w:r w:rsidRPr="0054366E">
        <w:rPr>
          <w:sz w:val="28"/>
          <w:szCs w:val="28"/>
        </w:rPr>
        <w:t xml:space="preserve">а) </w:t>
      </w:r>
      <w:r w:rsidRPr="0054366E">
        <w:rPr>
          <w:b/>
          <w:i/>
          <w:iCs/>
          <w:sz w:val="28"/>
          <w:szCs w:val="28"/>
          <w:u w:val="single"/>
        </w:rPr>
        <w:t>Введение</w:t>
      </w:r>
      <w:r w:rsidRPr="0054366E">
        <w:rPr>
          <w:sz w:val="28"/>
          <w:szCs w:val="28"/>
        </w:rPr>
        <w:t xml:space="preserve"> - раздел эссе, посвященный постановке проблемы, которая будет рассматриваться и обоснованию выбора темы.</w:t>
      </w:r>
    </w:p>
    <w:p w14:paraId="7FC91A1C" w14:textId="283B05D7" w:rsidR="00D850EA" w:rsidRPr="0054366E" w:rsidRDefault="00D850EA" w:rsidP="0010415D">
      <w:pPr>
        <w:pStyle w:val="ab"/>
        <w:spacing w:before="0" w:beforeAutospacing="0" w:after="0" w:afterAutospacing="0" w:line="360" w:lineRule="auto"/>
        <w:ind w:firstLine="539"/>
        <w:jc w:val="both"/>
        <w:rPr>
          <w:sz w:val="28"/>
          <w:szCs w:val="28"/>
        </w:rPr>
      </w:pPr>
      <w:r w:rsidRPr="0054366E">
        <w:rPr>
          <w:sz w:val="28"/>
          <w:szCs w:val="28"/>
        </w:rPr>
        <w:t xml:space="preserve">б) </w:t>
      </w:r>
      <w:r w:rsidRPr="0054366E">
        <w:rPr>
          <w:b/>
          <w:i/>
          <w:iCs/>
          <w:sz w:val="28"/>
          <w:szCs w:val="28"/>
          <w:u w:val="single"/>
        </w:rPr>
        <w:t>Основная часть</w:t>
      </w:r>
      <w:r w:rsidRPr="0054366E">
        <w:rPr>
          <w:i/>
          <w:iCs/>
          <w:sz w:val="28"/>
          <w:szCs w:val="28"/>
        </w:rPr>
        <w:t xml:space="preserve"> - </w:t>
      </w:r>
      <w:r w:rsidRPr="0054366E">
        <w:rPr>
          <w:sz w:val="28"/>
          <w:szCs w:val="28"/>
        </w:rPr>
        <w:t>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60FB910A" w14:textId="77777777" w:rsidR="00D850EA" w:rsidRPr="0054366E" w:rsidRDefault="00D850EA" w:rsidP="0010415D">
      <w:pPr>
        <w:pStyle w:val="ab"/>
        <w:spacing w:before="0" w:beforeAutospacing="0" w:after="0" w:afterAutospacing="0" w:line="360" w:lineRule="auto"/>
        <w:ind w:firstLine="539"/>
        <w:jc w:val="both"/>
        <w:rPr>
          <w:sz w:val="28"/>
          <w:szCs w:val="28"/>
        </w:rPr>
      </w:pPr>
      <w:r w:rsidRPr="0054366E">
        <w:rPr>
          <w:sz w:val="28"/>
          <w:szCs w:val="28"/>
        </w:rPr>
        <w:t>в</w:t>
      </w:r>
      <w:r w:rsidRPr="0054366E">
        <w:rPr>
          <w:b/>
          <w:sz w:val="28"/>
          <w:szCs w:val="28"/>
          <w:u w:val="single"/>
        </w:rPr>
        <w:t xml:space="preserve">) </w:t>
      </w:r>
      <w:r w:rsidRPr="0054366E">
        <w:rPr>
          <w:b/>
          <w:i/>
          <w:iCs/>
          <w:sz w:val="28"/>
          <w:szCs w:val="28"/>
          <w:u w:val="single"/>
        </w:rPr>
        <w:t>Заключение</w:t>
      </w:r>
      <w:r w:rsidRPr="0054366E">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2DF829FD" w14:textId="77777777" w:rsidR="00D850EA" w:rsidRPr="0054366E" w:rsidRDefault="00D850EA" w:rsidP="0010415D">
      <w:pPr>
        <w:pStyle w:val="ab"/>
        <w:spacing w:before="0" w:beforeAutospacing="0" w:after="0" w:afterAutospacing="0" w:line="360" w:lineRule="auto"/>
        <w:ind w:firstLine="539"/>
        <w:jc w:val="both"/>
        <w:rPr>
          <w:i/>
          <w:sz w:val="28"/>
          <w:szCs w:val="28"/>
        </w:rPr>
      </w:pPr>
      <w:r w:rsidRPr="0054366E">
        <w:rPr>
          <w:sz w:val="28"/>
          <w:szCs w:val="28"/>
        </w:rPr>
        <w:t>В тексте</w:t>
      </w:r>
      <w:r w:rsidRPr="0054366E">
        <w:t xml:space="preserve"> </w:t>
      </w:r>
      <w:r w:rsidRPr="0054366E">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54366E">
        <w:rPr>
          <w:i/>
          <w:sz w:val="28"/>
          <w:szCs w:val="28"/>
        </w:rPr>
        <w:t>.</w:t>
      </w:r>
    </w:p>
    <w:p w14:paraId="246FA455" w14:textId="77777777" w:rsidR="00D850EA" w:rsidRPr="0054366E" w:rsidRDefault="00D850EA" w:rsidP="0010415D">
      <w:pPr>
        <w:pStyle w:val="ab"/>
        <w:spacing w:before="0" w:beforeAutospacing="0" w:after="0" w:afterAutospacing="0" w:line="360" w:lineRule="auto"/>
        <w:ind w:firstLine="539"/>
        <w:jc w:val="both"/>
        <w:rPr>
          <w:sz w:val="16"/>
          <w:szCs w:val="28"/>
        </w:rPr>
      </w:pPr>
    </w:p>
    <w:p w14:paraId="6A00070D" w14:textId="77777777" w:rsidR="00D850EA" w:rsidRPr="0054366E" w:rsidRDefault="00D850EA" w:rsidP="0010415D">
      <w:pPr>
        <w:pStyle w:val="ab"/>
        <w:spacing w:before="0" w:beforeAutospacing="0" w:after="0" w:afterAutospacing="0" w:line="360" w:lineRule="auto"/>
        <w:jc w:val="both"/>
        <w:rPr>
          <w:sz w:val="28"/>
          <w:szCs w:val="28"/>
        </w:rPr>
      </w:pPr>
      <w:r w:rsidRPr="0054366E">
        <w:rPr>
          <w:b/>
          <w:i/>
          <w:iCs/>
          <w:sz w:val="28"/>
          <w:szCs w:val="28"/>
          <w:u w:val="single"/>
        </w:rPr>
        <w:t>Список источников</w:t>
      </w:r>
      <w:r w:rsidRPr="0054366E">
        <w:rPr>
          <w:b/>
          <w:i/>
          <w:iCs/>
          <w:sz w:val="28"/>
          <w:szCs w:val="28"/>
          <w:u w:val="single"/>
        </w:rPr>
        <w:endnoteReference w:customMarkFollows="1" w:id="1"/>
        <w:t xml:space="preserve"> и литературы</w:t>
      </w:r>
      <w:r w:rsidRPr="0054366E">
        <w:rPr>
          <w:sz w:val="28"/>
          <w:szCs w:val="28"/>
        </w:rPr>
        <w:t>.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54366E">
        <w:rPr>
          <w:sz w:val="28"/>
          <w:szCs w:val="28"/>
        </w:rPr>
        <w:sym w:font="Symbol" w:char="F02D"/>
      </w:r>
      <w:r w:rsidRPr="0054366E">
        <w:rPr>
          <w:sz w:val="28"/>
          <w:szCs w:val="28"/>
        </w:rPr>
        <w:t>правовые акты (в порядке их юридической значимости и хронологической последовательности), затем учебно</w:t>
      </w:r>
      <w:r w:rsidRPr="0054366E">
        <w:rPr>
          <w:sz w:val="28"/>
          <w:szCs w:val="28"/>
        </w:rPr>
        <w:sym w:font="Symbol" w:char="F02D"/>
      </w:r>
      <w:r w:rsidRPr="0054366E">
        <w:rPr>
          <w:sz w:val="28"/>
          <w:szCs w:val="28"/>
        </w:rPr>
        <w:t>научная литература и другие источники (например, интернет</w:t>
      </w:r>
      <w:r w:rsidRPr="0054366E">
        <w:rPr>
          <w:sz w:val="28"/>
          <w:szCs w:val="28"/>
        </w:rPr>
        <w:sym w:font="Symbol" w:char="F02D"/>
      </w:r>
      <w:r w:rsidRPr="0054366E">
        <w:rPr>
          <w:sz w:val="28"/>
          <w:szCs w:val="28"/>
        </w:rPr>
        <w:t>сайты). Учебно</w:t>
      </w:r>
      <w:r w:rsidRPr="0054366E">
        <w:rPr>
          <w:sz w:val="28"/>
          <w:szCs w:val="28"/>
        </w:rPr>
        <w:sym w:font="Symbol" w:char="F02D"/>
      </w:r>
      <w:r w:rsidRPr="0054366E">
        <w:rPr>
          <w:sz w:val="28"/>
          <w:szCs w:val="28"/>
        </w:rPr>
        <w:t>научная литература приводится в алфавитном порядке,  указание при этом количества страниц каждого источника обязательно.</w:t>
      </w:r>
    </w:p>
    <w:p w14:paraId="1BDB0B64" w14:textId="77777777" w:rsidR="00D850EA" w:rsidRPr="0054366E" w:rsidRDefault="00D850EA" w:rsidP="0010415D">
      <w:pPr>
        <w:pStyle w:val="ab"/>
        <w:spacing w:before="0" w:beforeAutospacing="0" w:after="0" w:afterAutospacing="0" w:line="360" w:lineRule="auto"/>
        <w:ind w:firstLine="539"/>
        <w:jc w:val="both"/>
        <w:rPr>
          <w:i/>
          <w:sz w:val="28"/>
          <w:szCs w:val="28"/>
        </w:rPr>
      </w:pPr>
      <w:r w:rsidRPr="0054366E">
        <w:rPr>
          <w:b/>
          <w:bCs/>
          <w:i/>
          <w:sz w:val="28"/>
          <w:szCs w:val="28"/>
        </w:rPr>
        <w:t xml:space="preserve">Объем и технические требования, предъявляемые к выполнению эссе. </w:t>
      </w:r>
    </w:p>
    <w:p w14:paraId="3D50B0AD" w14:textId="77777777" w:rsidR="00D850EA" w:rsidRPr="0054366E" w:rsidRDefault="00D850EA" w:rsidP="0010415D">
      <w:pPr>
        <w:pStyle w:val="ab"/>
        <w:spacing w:before="0" w:beforeAutospacing="0" w:after="0" w:afterAutospacing="0" w:line="360" w:lineRule="auto"/>
        <w:ind w:firstLine="539"/>
        <w:jc w:val="both"/>
        <w:rPr>
          <w:sz w:val="28"/>
          <w:szCs w:val="28"/>
        </w:rPr>
      </w:pPr>
      <w:r w:rsidRPr="0054366E">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5B96C346" w14:textId="77777777" w:rsidR="00D850EA" w:rsidRPr="0054366E" w:rsidRDefault="00D850EA" w:rsidP="0010415D">
      <w:pPr>
        <w:pStyle w:val="ab"/>
        <w:spacing w:before="0" w:beforeAutospacing="0" w:after="0" w:afterAutospacing="0" w:line="360" w:lineRule="auto"/>
        <w:ind w:firstLine="540"/>
        <w:jc w:val="both"/>
        <w:rPr>
          <w:sz w:val="28"/>
          <w:szCs w:val="28"/>
        </w:rPr>
      </w:pPr>
      <w:r w:rsidRPr="0054366E">
        <w:rPr>
          <w:sz w:val="28"/>
          <w:szCs w:val="28"/>
        </w:rPr>
        <w:t>При цитировании необходимо соблюдать следующие правила:</w:t>
      </w:r>
    </w:p>
    <w:p w14:paraId="41CE39E2" w14:textId="77777777" w:rsidR="00D850EA" w:rsidRPr="0054366E" w:rsidRDefault="00D850EA" w:rsidP="0010415D">
      <w:pPr>
        <w:pStyle w:val="ab"/>
        <w:numPr>
          <w:ilvl w:val="0"/>
          <w:numId w:val="5"/>
        </w:numPr>
        <w:spacing w:before="0" w:beforeAutospacing="0" w:after="0" w:afterAutospacing="0" w:line="360" w:lineRule="auto"/>
        <w:jc w:val="both"/>
        <w:rPr>
          <w:sz w:val="28"/>
          <w:szCs w:val="28"/>
        </w:rPr>
      </w:pPr>
      <w:r w:rsidRPr="0054366E">
        <w:rPr>
          <w:sz w:val="28"/>
          <w:szCs w:val="28"/>
        </w:rPr>
        <w:lastRenderedPageBreak/>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1F8F6AB2" w14:textId="77777777" w:rsidR="00D850EA" w:rsidRPr="0054366E" w:rsidRDefault="00D850EA" w:rsidP="0010415D">
      <w:pPr>
        <w:pStyle w:val="ab"/>
        <w:numPr>
          <w:ilvl w:val="0"/>
          <w:numId w:val="5"/>
        </w:numPr>
        <w:spacing w:before="0" w:beforeAutospacing="0" w:after="0" w:afterAutospacing="0" w:line="360" w:lineRule="auto"/>
        <w:jc w:val="both"/>
        <w:rPr>
          <w:sz w:val="28"/>
          <w:szCs w:val="28"/>
        </w:rPr>
      </w:pPr>
      <w:r w:rsidRPr="0054366E">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3DA344F6" w14:textId="2884A333" w:rsidR="00CF4446" w:rsidRDefault="00CF4446" w:rsidP="00926F97">
      <w:pPr>
        <w:widowControl w:val="0"/>
        <w:autoSpaceDE w:val="0"/>
        <w:autoSpaceDN w:val="0"/>
        <w:jc w:val="both"/>
        <w:outlineLvl w:val="0"/>
        <w:rPr>
          <w:b/>
          <w:bCs/>
          <w:sz w:val="28"/>
          <w:szCs w:val="28"/>
          <w:lang w:bidi="ru-RU"/>
        </w:rPr>
      </w:pPr>
      <w:bookmarkStart w:id="28"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9" w:name="_Toc531614950"/>
      <w:bookmarkStart w:id="30" w:name="_Toc531686467"/>
      <w:r w:rsidRPr="00CF4446">
        <w:rPr>
          <w:rFonts w:eastAsia="Calibri"/>
          <w:b/>
          <w:bCs/>
          <w:kern w:val="32"/>
          <w:sz w:val="28"/>
          <w:szCs w:val="28"/>
          <w:lang w:bidi="ru-RU"/>
        </w:rPr>
        <w:t>11. 1. Комплект лицензионного программного обеспечения:</w:t>
      </w:r>
      <w:bookmarkEnd w:id="29"/>
      <w:bookmarkEnd w:id="30"/>
    </w:p>
    <w:p w14:paraId="06A46E16" w14:textId="77777777" w:rsidR="00CF4446" w:rsidRPr="00123855"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1" w:name="_Toc531614951"/>
      <w:bookmarkStart w:id="32" w:name="_Toc531686468"/>
      <w:r w:rsidRPr="00123855">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123855">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123855">
        <w:rPr>
          <w:rFonts w:eastAsia="Calibri"/>
          <w:bCs/>
          <w:kern w:val="32"/>
          <w:sz w:val="28"/>
          <w:szCs w:val="28"/>
          <w:lang w:val="en-US" w:bidi="ru-RU"/>
        </w:rPr>
        <w:t xml:space="preserve"> </w:t>
      </w:r>
      <w:r w:rsidRPr="00CF4446">
        <w:rPr>
          <w:rFonts w:eastAsia="Calibri"/>
          <w:bCs/>
          <w:kern w:val="32"/>
          <w:sz w:val="28"/>
          <w:szCs w:val="28"/>
          <w:lang w:val="en-US" w:bidi="ru-RU"/>
        </w:rPr>
        <w:t>Office</w:t>
      </w:r>
      <w:r w:rsidRPr="00123855">
        <w:rPr>
          <w:rFonts w:eastAsia="Calibri"/>
          <w:bCs/>
          <w:kern w:val="32"/>
          <w:sz w:val="28"/>
          <w:szCs w:val="28"/>
          <w:lang w:val="en-US" w:bidi="ru-RU"/>
        </w:rPr>
        <w:t>.</w:t>
      </w:r>
      <w:bookmarkEnd w:id="31"/>
      <w:bookmarkEnd w:id="32"/>
    </w:p>
    <w:p w14:paraId="6D1FF8C3" w14:textId="0392B76E" w:rsidR="00CF4446" w:rsidRPr="00123855"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3" w:name="_Toc531614952"/>
      <w:bookmarkStart w:id="34" w:name="_Toc531686469"/>
      <w:r w:rsidRPr="00123855">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123855">
        <w:rPr>
          <w:rFonts w:eastAsia="Calibri"/>
          <w:bCs/>
          <w:kern w:val="32"/>
          <w:sz w:val="28"/>
          <w:szCs w:val="28"/>
          <w:lang w:val="en-US" w:bidi="ru-RU"/>
        </w:rPr>
        <w:t xml:space="preserve"> </w:t>
      </w:r>
      <w:r w:rsidRPr="00CF4446">
        <w:rPr>
          <w:rFonts w:eastAsia="Calibri"/>
          <w:bCs/>
          <w:kern w:val="32"/>
          <w:sz w:val="28"/>
          <w:szCs w:val="28"/>
          <w:lang w:val="en-US" w:bidi="ru-RU"/>
        </w:rPr>
        <w:t>ESET</w:t>
      </w:r>
      <w:r w:rsidRPr="00123855">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123855">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3"/>
      <w:bookmarkEnd w:id="34"/>
    </w:p>
    <w:p w14:paraId="2E93AEDC" w14:textId="77777777" w:rsidR="00926F97" w:rsidRPr="00123855"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3"/>
      <w:bookmarkStart w:id="36"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5"/>
      <w:bookmarkEnd w:id="36"/>
    </w:p>
    <w:p w14:paraId="0CC8136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7"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2CCE199F" w14:textId="77777777" w:rsidR="00CF4446" w:rsidRDefault="00CF4446" w:rsidP="0010415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10415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5B92D" w14:textId="77777777" w:rsidR="007B7795" w:rsidRDefault="007B7795" w:rsidP="00D850EA">
      <w:r>
        <w:separator/>
      </w:r>
    </w:p>
  </w:endnote>
  <w:endnote w:type="continuationSeparator" w:id="0">
    <w:p w14:paraId="7271A9A1" w14:textId="77777777" w:rsidR="007B7795" w:rsidRDefault="007B7795" w:rsidP="00D850EA">
      <w:r>
        <w:continuationSeparator/>
      </w:r>
    </w:p>
  </w:endnote>
  <w:endnote w:id="1">
    <w:p w14:paraId="5D5E1E96" w14:textId="77777777" w:rsidR="002A6896" w:rsidRPr="00756089" w:rsidRDefault="002A6896" w:rsidP="00756089">
      <w:pPr>
        <w:pStyle w:val="af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0D17007" w:rsidR="002A6896" w:rsidRDefault="002A6896">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2A6896" w:rsidRDefault="002A689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40C9FAC" w:rsidR="002A6896" w:rsidRDefault="002A6896">
        <w:pPr>
          <w:pStyle w:val="af8"/>
          <w:jc w:val="center"/>
        </w:pPr>
        <w:r>
          <w:fldChar w:fldCharType="begin"/>
        </w:r>
        <w:r>
          <w:instrText>PAGE   \* MERGEFORMAT</w:instrText>
        </w:r>
        <w:r>
          <w:fldChar w:fldCharType="separate"/>
        </w:r>
        <w:r w:rsidR="00123855">
          <w:rPr>
            <w:noProof/>
          </w:rPr>
          <w:t>21</w:t>
        </w:r>
        <w:r>
          <w:fldChar w:fldCharType="end"/>
        </w:r>
      </w:p>
    </w:sdtContent>
  </w:sdt>
  <w:p w14:paraId="7B2E19A8" w14:textId="77777777" w:rsidR="002A6896" w:rsidRDefault="002A689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1E7F8" w14:textId="77777777" w:rsidR="007B7795" w:rsidRDefault="007B7795" w:rsidP="00D850EA">
      <w:r>
        <w:separator/>
      </w:r>
    </w:p>
  </w:footnote>
  <w:footnote w:type="continuationSeparator" w:id="0">
    <w:p w14:paraId="2EDB1069" w14:textId="77777777" w:rsidR="007B7795" w:rsidRDefault="007B7795" w:rsidP="00D850EA">
      <w:r>
        <w:continuationSeparator/>
      </w:r>
    </w:p>
  </w:footnote>
  <w:footnote w:id="1">
    <w:p w14:paraId="727EE7D2" w14:textId="5AA7BBD8" w:rsidR="002A6896" w:rsidRPr="004858E1" w:rsidRDefault="002A6896"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2A6896" w:rsidRPr="003D3A4F" w:rsidRDefault="002A6896"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B8D469B"/>
    <w:multiLevelType w:val="hybridMultilevel"/>
    <w:tmpl w:val="36A61072"/>
    <w:lvl w:ilvl="0" w:tplc="983E06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E197432"/>
    <w:multiLevelType w:val="hybridMultilevel"/>
    <w:tmpl w:val="4CCEE9A8"/>
    <w:lvl w:ilvl="0" w:tplc="1EF4CC1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E3A4EE3"/>
    <w:multiLevelType w:val="hybridMultilevel"/>
    <w:tmpl w:val="47B2FF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5"/>
  </w:num>
  <w:num w:numId="6">
    <w:abstractNumId w:val="6"/>
  </w:num>
  <w:num w:numId="7">
    <w:abstractNumId w:val="1"/>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FD9"/>
    <w:rsid w:val="00007955"/>
    <w:rsid w:val="00007BA4"/>
    <w:rsid w:val="00012409"/>
    <w:rsid w:val="00012FD9"/>
    <w:rsid w:val="00021A87"/>
    <w:rsid w:val="00024080"/>
    <w:rsid w:val="00026C6F"/>
    <w:rsid w:val="00030597"/>
    <w:rsid w:val="00033852"/>
    <w:rsid w:val="000340FB"/>
    <w:rsid w:val="00035393"/>
    <w:rsid w:val="00040B8C"/>
    <w:rsid w:val="000422CD"/>
    <w:rsid w:val="000504A3"/>
    <w:rsid w:val="00052C5E"/>
    <w:rsid w:val="000619EE"/>
    <w:rsid w:val="00064DF3"/>
    <w:rsid w:val="00065B73"/>
    <w:rsid w:val="00067411"/>
    <w:rsid w:val="000715EA"/>
    <w:rsid w:val="00072AC9"/>
    <w:rsid w:val="00072FEE"/>
    <w:rsid w:val="00075E7B"/>
    <w:rsid w:val="00076147"/>
    <w:rsid w:val="000804D6"/>
    <w:rsid w:val="00080559"/>
    <w:rsid w:val="000868BF"/>
    <w:rsid w:val="0008701F"/>
    <w:rsid w:val="00087A45"/>
    <w:rsid w:val="00090892"/>
    <w:rsid w:val="00093D55"/>
    <w:rsid w:val="0009471E"/>
    <w:rsid w:val="000968F8"/>
    <w:rsid w:val="000A193A"/>
    <w:rsid w:val="000A4BB6"/>
    <w:rsid w:val="000A519B"/>
    <w:rsid w:val="000B0717"/>
    <w:rsid w:val="000B387B"/>
    <w:rsid w:val="000B4AFF"/>
    <w:rsid w:val="000C3123"/>
    <w:rsid w:val="000D0735"/>
    <w:rsid w:val="000D4414"/>
    <w:rsid w:val="000D590E"/>
    <w:rsid w:val="000D5C89"/>
    <w:rsid w:val="000D6AEE"/>
    <w:rsid w:val="000D6B62"/>
    <w:rsid w:val="000D77C9"/>
    <w:rsid w:val="000E28E8"/>
    <w:rsid w:val="000F1A76"/>
    <w:rsid w:val="000F346A"/>
    <w:rsid w:val="000F4274"/>
    <w:rsid w:val="000F73DA"/>
    <w:rsid w:val="001022E4"/>
    <w:rsid w:val="0010415D"/>
    <w:rsid w:val="0011399E"/>
    <w:rsid w:val="00115305"/>
    <w:rsid w:val="00123855"/>
    <w:rsid w:val="001247F2"/>
    <w:rsid w:val="001304E0"/>
    <w:rsid w:val="00131352"/>
    <w:rsid w:val="00131EF4"/>
    <w:rsid w:val="00132E5A"/>
    <w:rsid w:val="00133304"/>
    <w:rsid w:val="00133C10"/>
    <w:rsid w:val="00137301"/>
    <w:rsid w:val="00141A98"/>
    <w:rsid w:val="001455F6"/>
    <w:rsid w:val="00150F13"/>
    <w:rsid w:val="001539C1"/>
    <w:rsid w:val="001563F7"/>
    <w:rsid w:val="001601B7"/>
    <w:rsid w:val="00161B80"/>
    <w:rsid w:val="001626E9"/>
    <w:rsid w:val="001635CB"/>
    <w:rsid w:val="00164562"/>
    <w:rsid w:val="00171EE0"/>
    <w:rsid w:val="0017237E"/>
    <w:rsid w:val="00174BFC"/>
    <w:rsid w:val="00177ECB"/>
    <w:rsid w:val="00182750"/>
    <w:rsid w:val="00185F12"/>
    <w:rsid w:val="001921B8"/>
    <w:rsid w:val="00194264"/>
    <w:rsid w:val="001962F2"/>
    <w:rsid w:val="001976A4"/>
    <w:rsid w:val="001A229C"/>
    <w:rsid w:val="001B04D6"/>
    <w:rsid w:val="001B46F7"/>
    <w:rsid w:val="001B6178"/>
    <w:rsid w:val="001B61C8"/>
    <w:rsid w:val="001D161A"/>
    <w:rsid w:val="001D7CDE"/>
    <w:rsid w:val="001E0953"/>
    <w:rsid w:val="001E31A3"/>
    <w:rsid w:val="001E60D3"/>
    <w:rsid w:val="001E749B"/>
    <w:rsid w:val="001E7BB2"/>
    <w:rsid w:val="001F1517"/>
    <w:rsid w:val="001F258C"/>
    <w:rsid w:val="001F2E9B"/>
    <w:rsid w:val="001F399A"/>
    <w:rsid w:val="001F3D96"/>
    <w:rsid w:val="001F488E"/>
    <w:rsid w:val="001F4C7C"/>
    <w:rsid w:val="002001C2"/>
    <w:rsid w:val="002035DD"/>
    <w:rsid w:val="0020628A"/>
    <w:rsid w:val="00214D3D"/>
    <w:rsid w:val="0021541A"/>
    <w:rsid w:val="00215BEB"/>
    <w:rsid w:val="0021659D"/>
    <w:rsid w:val="00216684"/>
    <w:rsid w:val="00216889"/>
    <w:rsid w:val="00217DFA"/>
    <w:rsid w:val="0022374D"/>
    <w:rsid w:val="0022477F"/>
    <w:rsid w:val="00225205"/>
    <w:rsid w:val="002257C7"/>
    <w:rsid w:val="00227DC6"/>
    <w:rsid w:val="002305AA"/>
    <w:rsid w:val="002312AC"/>
    <w:rsid w:val="00234255"/>
    <w:rsid w:val="00235A9B"/>
    <w:rsid w:val="00240B3D"/>
    <w:rsid w:val="002445A8"/>
    <w:rsid w:val="00245C8C"/>
    <w:rsid w:val="002471CB"/>
    <w:rsid w:val="00247820"/>
    <w:rsid w:val="00247A81"/>
    <w:rsid w:val="00250038"/>
    <w:rsid w:val="002506AB"/>
    <w:rsid w:val="002507EF"/>
    <w:rsid w:val="002521EE"/>
    <w:rsid w:val="002540CB"/>
    <w:rsid w:val="00257D2D"/>
    <w:rsid w:val="00260409"/>
    <w:rsid w:val="0026142F"/>
    <w:rsid w:val="002614FC"/>
    <w:rsid w:val="0026206B"/>
    <w:rsid w:val="00262BDD"/>
    <w:rsid w:val="00265AF4"/>
    <w:rsid w:val="0026624B"/>
    <w:rsid w:val="002739C9"/>
    <w:rsid w:val="00273C01"/>
    <w:rsid w:val="00276A0C"/>
    <w:rsid w:val="00286B82"/>
    <w:rsid w:val="00291541"/>
    <w:rsid w:val="00294166"/>
    <w:rsid w:val="00296F8A"/>
    <w:rsid w:val="002A0E52"/>
    <w:rsid w:val="002A2FF3"/>
    <w:rsid w:val="002A38CC"/>
    <w:rsid w:val="002A6896"/>
    <w:rsid w:val="002B12B4"/>
    <w:rsid w:val="002B13D8"/>
    <w:rsid w:val="002B4AFF"/>
    <w:rsid w:val="002B66DD"/>
    <w:rsid w:val="002B7A5A"/>
    <w:rsid w:val="002C0991"/>
    <w:rsid w:val="002D3575"/>
    <w:rsid w:val="002D6A07"/>
    <w:rsid w:val="002D75D8"/>
    <w:rsid w:val="002E3909"/>
    <w:rsid w:val="002E4AE5"/>
    <w:rsid w:val="002E67D4"/>
    <w:rsid w:val="002F1CA0"/>
    <w:rsid w:val="002F24A7"/>
    <w:rsid w:val="002F544A"/>
    <w:rsid w:val="00301484"/>
    <w:rsid w:val="00301A42"/>
    <w:rsid w:val="00311F11"/>
    <w:rsid w:val="0031281E"/>
    <w:rsid w:val="0031761C"/>
    <w:rsid w:val="00320030"/>
    <w:rsid w:val="0032574F"/>
    <w:rsid w:val="00325CC1"/>
    <w:rsid w:val="00337FAA"/>
    <w:rsid w:val="00340745"/>
    <w:rsid w:val="003407DD"/>
    <w:rsid w:val="0034423A"/>
    <w:rsid w:val="00344279"/>
    <w:rsid w:val="00350B59"/>
    <w:rsid w:val="00351932"/>
    <w:rsid w:val="00351C00"/>
    <w:rsid w:val="0036321A"/>
    <w:rsid w:val="00364243"/>
    <w:rsid w:val="00364E35"/>
    <w:rsid w:val="00373D25"/>
    <w:rsid w:val="00377FF3"/>
    <w:rsid w:val="003801E5"/>
    <w:rsid w:val="00382001"/>
    <w:rsid w:val="00383DDA"/>
    <w:rsid w:val="003853D3"/>
    <w:rsid w:val="00386087"/>
    <w:rsid w:val="00390909"/>
    <w:rsid w:val="003933E3"/>
    <w:rsid w:val="00393C47"/>
    <w:rsid w:val="003942EA"/>
    <w:rsid w:val="00394850"/>
    <w:rsid w:val="00394CCC"/>
    <w:rsid w:val="00395FF6"/>
    <w:rsid w:val="00397ADC"/>
    <w:rsid w:val="003A6928"/>
    <w:rsid w:val="003B3C2A"/>
    <w:rsid w:val="003C2071"/>
    <w:rsid w:val="003C4A42"/>
    <w:rsid w:val="003C6B5D"/>
    <w:rsid w:val="003D12AC"/>
    <w:rsid w:val="003D1E0C"/>
    <w:rsid w:val="003D2E99"/>
    <w:rsid w:val="003D3A4F"/>
    <w:rsid w:val="003D3B8F"/>
    <w:rsid w:val="003D3F1F"/>
    <w:rsid w:val="003E06AF"/>
    <w:rsid w:val="003E497B"/>
    <w:rsid w:val="003E578A"/>
    <w:rsid w:val="003F6F6C"/>
    <w:rsid w:val="0040345F"/>
    <w:rsid w:val="00406D1B"/>
    <w:rsid w:val="004178C2"/>
    <w:rsid w:val="0042216C"/>
    <w:rsid w:val="00426D6B"/>
    <w:rsid w:val="00430023"/>
    <w:rsid w:val="00430825"/>
    <w:rsid w:val="00436ACB"/>
    <w:rsid w:val="00437167"/>
    <w:rsid w:val="00437DEE"/>
    <w:rsid w:val="00440885"/>
    <w:rsid w:val="00442337"/>
    <w:rsid w:val="0044606D"/>
    <w:rsid w:val="00447646"/>
    <w:rsid w:val="004509F8"/>
    <w:rsid w:val="004510BB"/>
    <w:rsid w:val="004557E8"/>
    <w:rsid w:val="00456431"/>
    <w:rsid w:val="00456CD3"/>
    <w:rsid w:val="004671A1"/>
    <w:rsid w:val="00467B62"/>
    <w:rsid w:val="0047149F"/>
    <w:rsid w:val="0047200E"/>
    <w:rsid w:val="00473524"/>
    <w:rsid w:val="004736E3"/>
    <w:rsid w:val="00473715"/>
    <w:rsid w:val="00474536"/>
    <w:rsid w:val="00474AAA"/>
    <w:rsid w:val="004763A3"/>
    <w:rsid w:val="00480C13"/>
    <w:rsid w:val="00481B55"/>
    <w:rsid w:val="004837C5"/>
    <w:rsid w:val="004858E1"/>
    <w:rsid w:val="00485B92"/>
    <w:rsid w:val="00486ACD"/>
    <w:rsid w:val="0049105C"/>
    <w:rsid w:val="004911EB"/>
    <w:rsid w:val="00492A8C"/>
    <w:rsid w:val="004A42B9"/>
    <w:rsid w:val="004A45B9"/>
    <w:rsid w:val="004A563F"/>
    <w:rsid w:val="004A57C9"/>
    <w:rsid w:val="004A6289"/>
    <w:rsid w:val="004A74D4"/>
    <w:rsid w:val="004B3A49"/>
    <w:rsid w:val="004B419C"/>
    <w:rsid w:val="004B43E6"/>
    <w:rsid w:val="004B449B"/>
    <w:rsid w:val="004B685B"/>
    <w:rsid w:val="004C32C0"/>
    <w:rsid w:val="004C4448"/>
    <w:rsid w:val="004D3A0E"/>
    <w:rsid w:val="004D5060"/>
    <w:rsid w:val="004E4918"/>
    <w:rsid w:val="004F1199"/>
    <w:rsid w:val="004F494E"/>
    <w:rsid w:val="004F4E92"/>
    <w:rsid w:val="004F686F"/>
    <w:rsid w:val="00501B08"/>
    <w:rsid w:val="00504195"/>
    <w:rsid w:val="00504EAF"/>
    <w:rsid w:val="00510ACE"/>
    <w:rsid w:val="005154AE"/>
    <w:rsid w:val="00516BDF"/>
    <w:rsid w:val="00521148"/>
    <w:rsid w:val="00521E38"/>
    <w:rsid w:val="00531A56"/>
    <w:rsid w:val="00536E5D"/>
    <w:rsid w:val="0054366E"/>
    <w:rsid w:val="00543ACD"/>
    <w:rsid w:val="005454BF"/>
    <w:rsid w:val="00552804"/>
    <w:rsid w:val="005536E1"/>
    <w:rsid w:val="00553EA2"/>
    <w:rsid w:val="00555254"/>
    <w:rsid w:val="00560BB2"/>
    <w:rsid w:val="0056318B"/>
    <w:rsid w:val="00563B78"/>
    <w:rsid w:val="00565D99"/>
    <w:rsid w:val="00566C61"/>
    <w:rsid w:val="005706A8"/>
    <w:rsid w:val="005738D9"/>
    <w:rsid w:val="00575711"/>
    <w:rsid w:val="0058057E"/>
    <w:rsid w:val="005821BD"/>
    <w:rsid w:val="005832C0"/>
    <w:rsid w:val="0058417A"/>
    <w:rsid w:val="005863E4"/>
    <w:rsid w:val="005900BD"/>
    <w:rsid w:val="005902A2"/>
    <w:rsid w:val="0059258F"/>
    <w:rsid w:val="005943E2"/>
    <w:rsid w:val="005A3190"/>
    <w:rsid w:val="005A65CB"/>
    <w:rsid w:val="005B308B"/>
    <w:rsid w:val="005B5E0F"/>
    <w:rsid w:val="005B5ECE"/>
    <w:rsid w:val="005C2956"/>
    <w:rsid w:val="005C6435"/>
    <w:rsid w:val="005C7A31"/>
    <w:rsid w:val="005D064B"/>
    <w:rsid w:val="005E10AA"/>
    <w:rsid w:val="005E4771"/>
    <w:rsid w:val="005E4A95"/>
    <w:rsid w:val="005E521E"/>
    <w:rsid w:val="005F2F19"/>
    <w:rsid w:val="00601E82"/>
    <w:rsid w:val="00602236"/>
    <w:rsid w:val="00605BFA"/>
    <w:rsid w:val="006075E9"/>
    <w:rsid w:val="0060765E"/>
    <w:rsid w:val="006110AD"/>
    <w:rsid w:val="0061171E"/>
    <w:rsid w:val="00615CCC"/>
    <w:rsid w:val="0061659B"/>
    <w:rsid w:val="00616CC8"/>
    <w:rsid w:val="00622B35"/>
    <w:rsid w:val="00624BA1"/>
    <w:rsid w:val="00626C19"/>
    <w:rsid w:val="00632339"/>
    <w:rsid w:val="00634EB8"/>
    <w:rsid w:val="006366F6"/>
    <w:rsid w:val="00637EEA"/>
    <w:rsid w:val="006403AF"/>
    <w:rsid w:val="0064436C"/>
    <w:rsid w:val="00652CE8"/>
    <w:rsid w:val="00655043"/>
    <w:rsid w:val="00656033"/>
    <w:rsid w:val="006622C4"/>
    <w:rsid w:val="00662D09"/>
    <w:rsid w:val="00663088"/>
    <w:rsid w:val="006666D5"/>
    <w:rsid w:val="00670C57"/>
    <w:rsid w:val="00676B28"/>
    <w:rsid w:val="00686B66"/>
    <w:rsid w:val="0068746B"/>
    <w:rsid w:val="00694280"/>
    <w:rsid w:val="0069736D"/>
    <w:rsid w:val="006A05FD"/>
    <w:rsid w:val="006A0B89"/>
    <w:rsid w:val="006B5208"/>
    <w:rsid w:val="006B7A1B"/>
    <w:rsid w:val="006C0502"/>
    <w:rsid w:val="006C3742"/>
    <w:rsid w:val="006D0048"/>
    <w:rsid w:val="006D05A1"/>
    <w:rsid w:val="006D123E"/>
    <w:rsid w:val="006D2CDE"/>
    <w:rsid w:val="006D451F"/>
    <w:rsid w:val="006D690C"/>
    <w:rsid w:val="006E2E5B"/>
    <w:rsid w:val="006F132D"/>
    <w:rsid w:val="006F3DAB"/>
    <w:rsid w:val="006F58D8"/>
    <w:rsid w:val="00703A30"/>
    <w:rsid w:val="0070717B"/>
    <w:rsid w:val="007127E8"/>
    <w:rsid w:val="00721469"/>
    <w:rsid w:val="00721D11"/>
    <w:rsid w:val="00721DE9"/>
    <w:rsid w:val="0072417F"/>
    <w:rsid w:val="0073561C"/>
    <w:rsid w:val="0073611A"/>
    <w:rsid w:val="007439BF"/>
    <w:rsid w:val="007518D8"/>
    <w:rsid w:val="00751BA2"/>
    <w:rsid w:val="00752426"/>
    <w:rsid w:val="00755083"/>
    <w:rsid w:val="00756089"/>
    <w:rsid w:val="00756D75"/>
    <w:rsid w:val="007625B6"/>
    <w:rsid w:val="00767B58"/>
    <w:rsid w:val="00767FDE"/>
    <w:rsid w:val="00770AB0"/>
    <w:rsid w:val="00772D1E"/>
    <w:rsid w:val="0077496F"/>
    <w:rsid w:val="007755BE"/>
    <w:rsid w:val="007846E5"/>
    <w:rsid w:val="00785579"/>
    <w:rsid w:val="007934E1"/>
    <w:rsid w:val="0079600D"/>
    <w:rsid w:val="007965F0"/>
    <w:rsid w:val="00796A05"/>
    <w:rsid w:val="007A0D7E"/>
    <w:rsid w:val="007A2B3C"/>
    <w:rsid w:val="007A2B4C"/>
    <w:rsid w:val="007A620B"/>
    <w:rsid w:val="007A63AD"/>
    <w:rsid w:val="007A6517"/>
    <w:rsid w:val="007B2822"/>
    <w:rsid w:val="007B34AC"/>
    <w:rsid w:val="007B47F0"/>
    <w:rsid w:val="007B581E"/>
    <w:rsid w:val="007B64AF"/>
    <w:rsid w:val="007B7795"/>
    <w:rsid w:val="007B79BC"/>
    <w:rsid w:val="007B7CF9"/>
    <w:rsid w:val="007C0165"/>
    <w:rsid w:val="007C6B37"/>
    <w:rsid w:val="007D7D2C"/>
    <w:rsid w:val="007E1361"/>
    <w:rsid w:val="007E19AD"/>
    <w:rsid w:val="007E432E"/>
    <w:rsid w:val="007E4543"/>
    <w:rsid w:val="007F11FF"/>
    <w:rsid w:val="007F2B57"/>
    <w:rsid w:val="007F653D"/>
    <w:rsid w:val="0080019B"/>
    <w:rsid w:val="00802957"/>
    <w:rsid w:val="008039DE"/>
    <w:rsid w:val="008048A7"/>
    <w:rsid w:val="00814CE9"/>
    <w:rsid w:val="00817131"/>
    <w:rsid w:val="00821489"/>
    <w:rsid w:val="008221DE"/>
    <w:rsid w:val="0082437A"/>
    <w:rsid w:val="008269FC"/>
    <w:rsid w:val="0083051F"/>
    <w:rsid w:val="00832466"/>
    <w:rsid w:val="00832639"/>
    <w:rsid w:val="00840BA1"/>
    <w:rsid w:val="00843A65"/>
    <w:rsid w:val="00852166"/>
    <w:rsid w:val="00853B95"/>
    <w:rsid w:val="008542E8"/>
    <w:rsid w:val="00860256"/>
    <w:rsid w:val="00860C97"/>
    <w:rsid w:val="00862DCC"/>
    <w:rsid w:val="008722DD"/>
    <w:rsid w:val="00876D5C"/>
    <w:rsid w:val="00880E0D"/>
    <w:rsid w:val="00880E75"/>
    <w:rsid w:val="0088292B"/>
    <w:rsid w:val="0088519E"/>
    <w:rsid w:val="00890D95"/>
    <w:rsid w:val="008917AC"/>
    <w:rsid w:val="00894042"/>
    <w:rsid w:val="008942E7"/>
    <w:rsid w:val="00894B1C"/>
    <w:rsid w:val="008A2929"/>
    <w:rsid w:val="008B093B"/>
    <w:rsid w:val="008B14FB"/>
    <w:rsid w:val="008B1DEC"/>
    <w:rsid w:val="008B2FD8"/>
    <w:rsid w:val="008B448D"/>
    <w:rsid w:val="008C3081"/>
    <w:rsid w:val="008C436C"/>
    <w:rsid w:val="008C5E84"/>
    <w:rsid w:val="008C6D59"/>
    <w:rsid w:val="008D6FB1"/>
    <w:rsid w:val="008D7023"/>
    <w:rsid w:val="008D7DC9"/>
    <w:rsid w:val="008E2983"/>
    <w:rsid w:val="008E5B04"/>
    <w:rsid w:val="008F2285"/>
    <w:rsid w:val="00903B89"/>
    <w:rsid w:val="00904D16"/>
    <w:rsid w:val="00907363"/>
    <w:rsid w:val="0092325C"/>
    <w:rsid w:val="0092337C"/>
    <w:rsid w:val="00925686"/>
    <w:rsid w:val="00926F97"/>
    <w:rsid w:val="00932584"/>
    <w:rsid w:val="00933802"/>
    <w:rsid w:val="00937D41"/>
    <w:rsid w:val="00940D8E"/>
    <w:rsid w:val="009459C2"/>
    <w:rsid w:val="00963310"/>
    <w:rsid w:val="0096539A"/>
    <w:rsid w:val="00967BAB"/>
    <w:rsid w:val="00974273"/>
    <w:rsid w:val="009868DB"/>
    <w:rsid w:val="009901BC"/>
    <w:rsid w:val="009905BC"/>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45D8"/>
    <w:rsid w:val="009E6637"/>
    <w:rsid w:val="00A00E6F"/>
    <w:rsid w:val="00A040EF"/>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1AF2"/>
    <w:rsid w:val="00A52106"/>
    <w:rsid w:val="00A54732"/>
    <w:rsid w:val="00A56BF4"/>
    <w:rsid w:val="00A57CBC"/>
    <w:rsid w:val="00A602E0"/>
    <w:rsid w:val="00A6098F"/>
    <w:rsid w:val="00A638D5"/>
    <w:rsid w:val="00A70111"/>
    <w:rsid w:val="00A80B66"/>
    <w:rsid w:val="00A822CB"/>
    <w:rsid w:val="00A82621"/>
    <w:rsid w:val="00A84462"/>
    <w:rsid w:val="00A86F42"/>
    <w:rsid w:val="00A97938"/>
    <w:rsid w:val="00AA0118"/>
    <w:rsid w:val="00AA1334"/>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7D2F"/>
    <w:rsid w:val="00AF0458"/>
    <w:rsid w:val="00AF5493"/>
    <w:rsid w:val="00B00720"/>
    <w:rsid w:val="00B037E1"/>
    <w:rsid w:val="00B132D9"/>
    <w:rsid w:val="00B14A0F"/>
    <w:rsid w:val="00B2308E"/>
    <w:rsid w:val="00B31C48"/>
    <w:rsid w:val="00B32E40"/>
    <w:rsid w:val="00B43223"/>
    <w:rsid w:val="00B4562F"/>
    <w:rsid w:val="00B45A24"/>
    <w:rsid w:val="00B5336A"/>
    <w:rsid w:val="00B54200"/>
    <w:rsid w:val="00B54683"/>
    <w:rsid w:val="00B55AB6"/>
    <w:rsid w:val="00B56BF2"/>
    <w:rsid w:val="00B62631"/>
    <w:rsid w:val="00B63E73"/>
    <w:rsid w:val="00B6402F"/>
    <w:rsid w:val="00B66D60"/>
    <w:rsid w:val="00B67B12"/>
    <w:rsid w:val="00B70E2A"/>
    <w:rsid w:val="00B71519"/>
    <w:rsid w:val="00B7212D"/>
    <w:rsid w:val="00B72C7A"/>
    <w:rsid w:val="00B74B58"/>
    <w:rsid w:val="00B81557"/>
    <w:rsid w:val="00B82B2E"/>
    <w:rsid w:val="00B93EB2"/>
    <w:rsid w:val="00B96A8B"/>
    <w:rsid w:val="00B97A41"/>
    <w:rsid w:val="00BA5B0E"/>
    <w:rsid w:val="00BB6DFC"/>
    <w:rsid w:val="00BC0D95"/>
    <w:rsid w:val="00BC3171"/>
    <w:rsid w:val="00BC59D1"/>
    <w:rsid w:val="00BC6151"/>
    <w:rsid w:val="00BD0783"/>
    <w:rsid w:val="00BD12E0"/>
    <w:rsid w:val="00BD4DD8"/>
    <w:rsid w:val="00BD4F53"/>
    <w:rsid w:val="00BD743D"/>
    <w:rsid w:val="00BE096C"/>
    <w:rsid w:val="00BE2A6D"/>
    <w:rsid w:val="00BE41F9"/>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319F"/>
    <w:rsid w:val="00C27B8A"/>
    <w:rsid w:val="00C318A9"/>
    <w:rsid w:val="00C364A7"/>
    <w:rsid w:val="00C41818"/>
    <w:rsid w:val="00C4629D"/>
    <w:rsid w:val="00C5102C"/>
    <w:rsid w:val="00C5458E"/>
    <w:rsid w:val="00C61B78"/>
    <w:rsid w:val="00C649AE"/>
    <w:rsid w:val="00C657F9"/>
    <w:rsid w:val="00C75030"/>
    <w:rsid w:val="00C8006F"/>
    <w:rsid w:val="00C81949"/>
    <w:rsid w:val="00C82B08"/>
    <w:rsid w:val="00C83380"/>
    <w:rsid w:val="00C86536"/>
    <w:rsid w:val="00C9161A"/>
    <w:rsid w:val="00C9432E"/>
    <w:rsid w:val="00C94F41"/>
    <w:rsid w:val="00CA0747"/>
    <w:rsid w:val="00CA2F6B"/>
    <w:rsid w:val="00CA52F7"/>
    <w:rsid w:val="00CB27EB"/>
    <w:rsid w:val="00CB3272"/>
    <w:rsid w:val="00CB41B9"/>
    <w:rsid w:val="00CB492F"/>
    <w:rsid w:val="00CB4EA6"/>
    <w:rsid w:val="00CC2237"/>
    <w:rsid w:val="00CC26A3"/>
    <w:rsid w:val="00CC3AA8"/>
    <w:rsid w:val="00CC48FC"/>
    <w:rsid w:val="00CD1A2A"/>
    <w:rsid w:val="00CD2BB8"/>
    <w:rsid w:val="00CD3B3F"/>
    <w:rsid w:val="00CD5157"/>
    <w:rsid w:val="00CE64C3"/>
    <w:rsid w:val="00CE7282"/>
    <w:rsid w:val="00CF4446"/>
    <w:rsid w:val="00CF698B"/>
    <w:rsid w:val="00CF7090"/>
    <w:rsid w:val="00D02105"/>
    <w:rsid w:val="00D0226A"/>
    <w:rsid w:val="00D02FD8"/>
    <w:rsid w:val="00D06B32"/>
    <w:rsid w:val="00D1030B"/>
    <w:rsid w:val="00D16297"/>
    <w:rsid w:val="00D2218D"/>
    <w:rsid w:val="00D24D90"/>
    <w:rsid w:val="00D25FEA"/>
    <w:rsid w:val="00D33778"/>
    <w:rsid w:val="00D34554"/>
    <w:rsid w:val="00D35EF1"/>
    <w:rsid w:val="00D41F2E"/>
    <w:rsid w:val="00D46115"/>
    <w:rsid w:val="00D56ECF"/>
    <w:rsid w:val="00D60AB9"/>
    <w:rsid w:val="00D616B0"/>
    <w:rsid w:val="00D64894"/>
    <w:rsid w:val="00D674C0"/>
    <w:rsid w:val="00D73341"/>
    <w:rsid w:val="00D77963"/>
    <w:rsid w:val="00D84729"/>
    <w:rsid w:val="00D850EA"/>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474"/>
    <w:rsid w:val="00DE08D7"/>
    <w:rsid w:val="00DE0B69"/>
    <w:rsid w:val="00DE0CB9"/>
    <w:rsid w:val="00DE0EB2"/>
    <w:rsid w:val="00DE2830"/>
    <w:rsid w:val="00DE6023"/>
    <w:rsid w:val="00DF1C03"/>
    <w:rsid w:val="00DF7FBD"/>
    <w:rsid w:val="00E01E77"/>
    <w:rsid w:val="00E03624"/>
    <w:rsid w:val="00E05BC3"/>
    <w:rsid w:val="00E07C7E"/>
    <w:rsid w:val="00E140D5"/>
    <w:rsid w:val="00E1517A"/>
    <w:rsid w:val="00E172B3"/>
    <w:rsid w:val="00E217A7"/>
    <w:rsid w:val="00E22B6D"/>
    <w:rsid w:val="00E31578"/>
    <w:rsid w:val="00E40D77"/>
    <w:rsid w:val="00E4454E"/>
    <w:rsid w:val="00E51148"/>
    <w:rsid w:val="00E51350"/>
    <w:rsid w:val="00E517C8"/>
    <w:rsid w:val="00E529A9"/>
    <w:rsid w:val="00E52F50"/>
    <w:rsid w:val="00E5308B"/>
    <w:rsid w:val="00E55736"/>
    <w:rsid w:val="00E55F6B"/>
    <w:rsid w:val="00E61A65"/>
    <w:rsid w:val="00E63C58"/>
    <w:rsid w:val="00E652CF"/>
    <w:rsid w:val="00E67BF5"/>
    <w:rsid w:val="00E67C47"/>
    <w:rsid w:val="00E743F2"/>
    <w:rsid w:val="00E74410"/>
    <w:rsid w:val="00E8025A"/>
    <w:rsid w:val="00E908D8"/>
    <w:rsid w:val="00E926EC"/>
    <w:rsid w:val="00E935E5"/>
    <w:rsid w:val="00E96794"/>
    <w:rsid w:val="00EA0447"/>
    <w:rsid w:val="00EA21AC"/>
    <w:rsid w:val="00EA41FC"/>
    <w:rsid w:val="00EA5080"/>
    <w:rsid w:val="00EA690F"/>
    <w:rsid w:val="00EA69F8"/>
    <w:rsid w:val="00EA6AF4"/>
    <w:rsid w:val="00EA6D2A"/>
    <w:rsid w:val="00EB0FBC"/>
    <w:rsid w:val="00EC5A5D"/>
    <w:rsid w:val="00EC5D99"/>
    <w:rsid w:val="00EC6A0D"/>
    <w:rsid w:val="00ED014F"/>
    <w:rsid w:val="00EE034E"/>
    <w:rsid w:val="00EE0BDC"/>
    <w:rsid w:val="00EE0FFF"/>
    <w:rsid w:val="00EE103F"/>
    <w:rsid w:val="00EE11E1"/>
    <w:rsid w:val="00EE433D"/>
    <w:rsid w:val="00EE4C4D"/>
    <w:rsid w:val="00EE7471"/>
    <w:rsid w:val="00EF460E"/>
    <w:rsid w:val="00F00B03"/>
    <w:rsid w:val="00F031AF"/>
    <w:rsid w:val="00F0377B"/>
    <w:rsid w:val="00F04375"/>
    <w:rsid w:val="00F17367"/>
    <w:rsid w:val="00F21B47"/>
    <w:rsid w:val="00F22014"/>
    <w:rsid w:val="00F252A5"/>
    <w:rsid w:val="00F34B24"/>
    <w:rsid w:val="00F4069E"/>
    <w:rsid w:val="00F43A54"/>
    <w:rsid w:val="00F4406D"/>
    <w:rsid w:val="00F46AB4"/>
    <w:rsid w:val="00F52C5F"/>
    <w:rsid w:val="00F571F8"/>
    <w:rsid w:val="00F57B32"/>
    <w:rsid w:val="00F61119"/>
    <w:rsid w:val="00F64ECA"/>
    <w:rsid w:val="00F65C22"/>
    <w:rsid w:val="00F663EF"/>
    <w:rsid w:val="00F66D93"/>
    <w:rsid w:val="00F72756"/>
    <w:rsid w:val="00F72C77"/>
    <w:rsid w:val="00F755CB"/>
    <w:rsid w:val="00F82145"/>
    <w:rsid w:val="00F824FF"/>
    <w:rsid w:val="00F85B00"/>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2F6"/>
    <w:rsid w:val="00FD360B"/>
    <w:rsid w:val="00FD473B"/>
    <w:rsid w:val="00FD730E"/>
    <w:rsid w:val="00FE2320"/>
    <w:rsid w:val="00FE267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089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styleId="aff2">
    <w:name w:val="No Spacing"/>
    <w:uiPriority w:val="1"/>
    <w:qFormat/>
    <w:rsid w:val="00B0072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641664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3618136">
      <w:bodyDiv w:val="1"/>
      <w:marLeft w:val="0"/>
      <w:marRight w:val="0"/>
      <w:marTop w:val="0"/>
      <w:marBottom w:val="0"/>
      <w:divBdr>
        <w:top w:val="none" w:sz="0" w:space="0" w:color="auto"/>
        <w:left w:val="none" w:sz="0" w:space="0" w:color="auto"/>
        <w:bottom w:val="none" w:sz="0" w:space="0" w:color="auto"/>
        <w:right w:val="none" w:sz="0" w:space="0" w:color="auto"/>
      </w:divBdr>
    </w:div>
    <w:div w:id="18798548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592653">
      <w:bodyDiv w:val="1"/>
      <w:marLeft w:val="0"/>
      <w:marRight w:val="0"/>
      <w:marTop w:val="0"/>
      <w:marBottom w:val="0"/>
      <w:divBdr>
        <w:top w:val="none" w:sz="0" w:space="0" w:color="auto"/>
        <w:left w:val="none" w:sz="0" w:space="0" w:color="auto"/>
        <w:bottom w:val="none" w:sz="0" w:space="0" w:color="auto"/>
        <w:right w:val="none" w:sz="0" w:space="0" w:color="auto"/>
      </w:divBdr>
      <w:divsChild>
        <w:div w:id="839350678">
          <w:marLeft w:val="0"/>
          <w:marRight w:val="0"/>
          <w:marTop w:val="0"/>
          <w:marBottom w:val="0"/>
          <w:divBdr>
            <w:top w:val="none" w:sz="0" w:space="0" w:color="auto"/>
            <w:left w:val="none" w:sz="0" w:space="0" w:color="auto"/>
            <w:bottom w:val="none" w:sz="0" w:space="0" w:color="auto"/>
            <w:right w:val="none" w:sz="0" w:space="0" w:color="auto"/>
          </w:divBdr>
          <w:divsChild>
            <w:div w:id="2132280585">
              <w:marLeft w:val="0"/>
              <w:marRight w:val="0"/>
              <w:marTop w:val="0"/>
              <w:marBottom w:val="0"/>
              <w:divBdr>
                <w:top w:val="none" w:sz="0" w:space="0" w:color="auto"/>
                <w:left w:val="none" w:sz="0" w:space="0" w:color="auto"/>
                <w:bottom w:val="none" w:sz="0" w:space="0" w:color="auto"/>
                <w:right w:val="none" w:sz="0" w:space="0" w:color="auto"/>
              </w:divBdr>
              <w:divsChild>
                <w:div w:id="117900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60878711">
      <w:bodyDiv w:val="1"/>
      <w:marLeft w:val="0"/>
      <w:marRight w:val="0"/>
      <w:marTop w:val="0"/>
      <w:marBottom w:val="0"/>
      <w:divBdr>
        <w:top w:val="none" w:sz="0" w:space="0" w:color="auto"/>
        <w:left w:val="none" w:sz="0" w:space="0" w:color="auto"/>
        <w:bottom w:val="none" w:sz="0" w:space="0" w:color="auto"/>
        <w:right w:val="none" w:sz="0" w:space="0" w:color="auto"/>
      </w:divBdr>
    </w:div>
    <w:div w:id="4875997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3347005">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2955726">
      <w:bodyDiv w:val="1"/>
      <w:marLeft w:val="0"/>
      <w:marRight w:val="0"/>
      <w:marTop w:val="0"/>
      <w:marBottom w:val="0"/>
      <w:divBdr>
        <w:top w:val="none" w:sz="0" w:space="0" w:color="auto"/>
        <w:left w:val="none" w:sz="0" w:space="0" w:color="auto"/>
        <w:bottom w:val="none" w:sz="0" w:space="0" w:color="auto"/>
        <w:right w:val="none" w:sz="0" w:space="0" w:color="auto"/>
      </w:divBdr>
      <w:divsChild>
        <w:div w:id="930546485">
          <w:marLeft w:val="0"/>
          <w:marRight w:val="0"/>
          <w:marTop w:val="0"/>
          <w:marBottom w:val="0"/>
          <w:divBdr>
            <w:top w:val="none" w:sz="0" w:space="0" w:color="auto"/>
            <w:left w:val="none" w:sz="0" w:space="0" w:color="auto"/>
            <w:bottom w:val="none" w:sz="0" w:space="0" w:color="auto"/>
            <w:right w:val="none" w:sz="0" w:space="0" w:color="auto"/>
          </w:divBdr>
          <w:divsChild>
            <w:div w:id="1035036867">
              <w:marLeft w:val="0"/>
              <w:marRight w:val="0"/>
              <w:marTop w:val="0"/>
              <w:marBottom w:val="0"/>
              <w:divBdr>
                <w:top w:val="none" w:sz="0" w:space="0" w:color="auto"/>
                <w:left w:val="none" w:sz="0" w:space="0" w:color="auto"/>
                <w:bottom w:val="none" w:sz="0" w:space="0" w:color="auto"/>
                <w:right w:val="none" w:sz="0" w:space="0" w:color="auto"/>
              </w:divBdr>
              <w:divsChild>
                <w:div w:id="68690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698976">
      <w:bodyDiv w:val="1"/>
      <w:marLeft w:val="0"/>
      <w:marRight w:val="0"/>
      <w:marTop w:val="0"/>
      <w:marBottom w:val="0"/>
      <w:divBdr>
        <w:top w:val="none" w:sz="0" w:space="0" w:color="auto"/>
        <w:left w:val="none" w:sz="0" w:space="0" w:color="auto"/>
        <w:bottom w:val="none" w:sz="0" w:space="0" w:color="auto"/>
        <w:right w:val="none" w:sz="0" w:space="0" w:color="auto"/>
      </w:divBdr>
    </w:div>
    <w:div w:id="58576830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8463320">
      <w:bodyDiv w:val="1"/>
      <w:marLeft w:val="0"/>
      <w:marRight w:val="0"/>
      <w:marTop w:val="0"/>
      <w:marBottom w:val="0"/>
      <w:divBdr>
        <w:top w:val="none" w:sz="0" w:space="0" w:color="auto"/>
        <w:left w:val="none" w:sz="0" w:space="0" w:color="auto"/>
        <w:bottom w:val="none" w:sz="0" w:space="0" w:color="auto"/>
        <w:right w:val="none" w:sz="0" w:space="0" w:color="auto"/>
      </w:divBdr>
    </w:div>
    <w:div w:id="613749316">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49139834">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5692126">
      <w:bodyDiv w:val="1"/>
      <w:marLeft w:val="0"/>
      <w:marRight w:val="0"/>
      <w:marTop w:val="0"/>
      <w:marBottom w:val="0"/>
      <w:divBdr>
        <w:top w:val="none" w:sz="0" w:space="0" w:color="auto"/>
        <w:left w:val="none" w:sz="0" w:space="0" w:color="auto"/>
        <w:bottom w:val="none" w:sz="0" w:space="0" w:color="auto"/>
        <w:right w:val="none" w:sz="0" w:space="0" w:color="auto"/>
      </w:divBdr>
    </w:div>
    <w:div w:id="671684333">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741510">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32628518">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75969387">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328661">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0008591">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46897269">
      <w:bodyDiv w:val="1"/>
      <w:marLeft w:val="0"/>
      <w:marRight w:val="0"/>
      <w:marTop w:val="0"/>
      <w:marBottom w:val="0"/>
      <w:divBdr>
        <w:top w:val="none" w:sz="0" w:space="0" w:color="auto"/>
        <w:left w:val="none" w:sz="0" w:space="0" w:color="auto"/>
        <w:bottom w:val="none" w:sz="0" w:space="0" w:color="auto"/>
        <w:right w:val="none" w:sz="0" w:space="0" w:color="auto"/>
      </w:divBdr>
    </w:div>
    <w:div w:id="11507098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135767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831763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2850513">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3435408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5073040">
      <w:bodyDiv w:val="1"/>
      <w:marLeft w:val="0"/>
      <w:marRight w:val="0"/>
      <w:marTop w:val="0"/>
      <w:marBottom w:val="0"/>
      <w:divBdr>
        <w:top w:val="none" w:sz="0" w:space="0" w:color="auto"/>
        <w:left w:val="none" w:sz="0" w:space="0" w:color="auto"/>
        <w:bottom w:val="none" w:sz="0" w:space="0" w:color="auto"/>
        <w:right w:val="none" w:sz="0" w:space="0" w:color="auto"/>
      </w:divBdr>
    </w:div>
    <w:div w:id="1788963645">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69973349">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4428400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88922235">
      <w:bodyDiv w:val="1"/>
      <w:marLeft w:val="0"/>
      <w:marRight w:val="0"/>
      <w:marTop w:val="0"/>
      <w:marBottom w:val="0"/>
      <w:divBdr>
        <w:top w:val="none" w:sz="0" w:space="0" w:color="auto"/>
        <w:left w:val="none" w:sz="0" w:space="0" w:color="auto"/>
        <w:bottom w:val="none" w:sz="0" w:space="0" w:color="auto"/>
        <w:right w:val="none" w:sz="0" w:space="0" w:color="auto"/>
      </w:divBdr>
    </w:div>
    <w:div w:id="2100251139">
      <w:bodyDiv w:val="1"/>
      <w:marLeft w:val="0"/>
      <w:marRight w:val="0"/>
      <w:marTop w:val="0"/>
      <w:marBottom w:val="0"/>
      <w:divBdr>
        <w:top w:val="none" w:sz="0" w:space="0" w:color="auto"/>
        <w:left w:val="none" w:sz="0" w:space="0" w:color="auto"/>
        <w:bottom w:val="none" w:sz="0" w:space="0" w:color="auto"/>
        <w:right w:val="none" w:sz="0" w:space="0" w:color="auto"/>
      </w:divBdr>
    </w:div>
    <w:div w:id="211589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garant.ru/iv/" TargetMode="External"/><Relationship Id="rId4" Type="http://schemas.openxmlformats.org/officeDocument/2006/relationships/settings" Target="setting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407EEC5-DCF1-4E1D-9E37-0B17048E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24</Pages>
  <Words>5843</Words>
  <Characters>33308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22</cp:revision>
  <cp:lastPrinted>2021-10-18T13:37:00Z</cp:lastPrinted>
  <dcterms:created xsi:type="dcterms:W3CDTF">2020-12-22T11:07:00Z</dcterms:created>
  <dcterms:modified xsi:type="dcterms:W3CDTF">2022-01-18T10:24:00Z</dcterms:modified>
</cp:coreProperties>
</file>